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A6A4" w14:textId="77777777" w:rsidR="006B6C4F" w:rsidRPr="00DE45DD" w:rsidRDefault="00613C20" w:rsidP="00DE45DD">
      <w:pPr>
        <w:pStyle w:val="BodyA"/>
        <w:jc w:val="center"/>
        <w:rPr>
          <w:rFonts w:ascii="Calibri" w:eastAsia="Calibri" w:hAnsi="Calibri" w:cs="Calibri"/>
        </w:rPr>
      </w:pPr>
      <w:r w:rsidRPr="00DE45DD">
        <w:rPr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7C612605" wp14:editId="4CD7BA20">
            <wp:simplePos x="0" y="0"/>
            <wp:positionH relativeFrom="page">
              <wp:posOffset>2422427</wp:posOffset>
            </wp:positionH>
            <wp:positionV relativeFrom="page">
              <wp:posOffset>354135</wp:posOffset>
            </wp:positionV>
            <wp:extent cx="2931562" cy="1191309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1562" cy="1191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76AEFB" w14:textId="77777777" w:rsidR="006B6C4F" w:rsidRPr="00DE45DD" w:rsidRDefault="006B6C4F" w:rsidP="00DE45DD">
      <w:pPr>
        <w:pStyle w:val="NormalWeb"/>
        <w:jc w:val="center"/>
        <w:rPr>
          <w:rFonts w:ascii="Calibri" w:eastAsia="Calibri" w:hAnsi="Calibri" w:cs="Calibri"/>
        </w:rPr>
      </w:pPr>
    </w:p>
    <w:p w14:paraId="0D239F04" w14:textId="77777777" w:rsidR="006B6C4F" w:rsidRPr="00DE45DD" w:rsidRDefault="006B6C4F" w:rsidP="00DE45DD">
      <w:pPr>
        <w:pStyle w:val="NormalWeb"/>
        <w:jc w:val="center"/>
        <w:rPr>
          <w:rFonts w:ascii="Calibri" w:eastAsia="Calibri" w:hAnsi="Calibri" w:cs="Calibri"/>
        </w:rPr>
      </w:pPr>
    </w:p>
    <w:p w14:paraId="723FB6CC" w14:textId="77777777" w:rsidR="006B6C4F" w:rsidRPr="00DE45DD" w:rsidRDefault="006B6C4F" w:rsidP="00DE45DD">
      <w:pPr>
        <w:pStyle w:val="BodyA"/>
        <w:rPr>
          <w:rFonts w:ascii="Calibri" w:eastAsia="Calibri" w:hAnsi="Calibri" w:cs="Calibri"/>
        </w:rPr>
      </w:pPr>
    </w:p>
    <w:p w14:paraId="528560BC" w14:textId="6D8ABC1D" w:rsidR="00D34922" w:rsidRPr="00DE45DD" w:rsidRDefault="00613C20" w:rsidP="00DE45DD">
      <w:pPr>
        <w:pStyle w:val="Default"/>
        <w:spacing w:after="324"/>
        <w:jc w:val="center"/>
        <w:rPr>
          <w:rFonts w:ascii="Calibri" w:eastAsia="Times New Roman" w:hAnsi="Calibri" w:cs="Calibri"/>
          <w:color w:val="0D0D0D" w:themeColor="text1" w:themeTint="F2"/>
          <w:bdr w:val="none" w:sz="0" w:space="0" w:color="auto"/>
          <w:shd w:val="clear" w:color="auto" w:fill="FFFFFF"/>
        </w:rPr>
      </w:pPr>
      <w:r w:rsidRPr="00DE45DD">
        <w:rPr>
          <w:rFonts w:ascii="Calibri" w:hAnsi="Calibri" w:cs="Calibri"/>
          <w:b/>
          <w:bCs/>
          <w:u w:color="3C4043"/>
          <w:shd w:val="clear" w:color="auto" w:fill="FFFFFF"/>
        </w:rPr>
        <w:t xml:space="preserve">OHSLA </w:t>
      </w:r>
      <w:r w:rsidR="00BB469E" w:rsidRPr="00DE45DD">
        <w:rPr>
          <w:rFonts w:ascii="Calibri" w:hAnsi="Calibri" w:cs="Calibri"/>
          <w:b/>
          <w:bCs/>
          <w:u w:color="3C4043"/>
          <w:shd w:val="clear" w:color="auto" w:fill="FFFFFF"/>
        </w:rPr>
        <w:t>Fall</w:t>
      </w:r>
      <w:r w:rsidRPr="00DE45DD">
        <w:rPr>
          <w:rFonts w:ascii="Calibri" w:hAnsi="Calibri" w:cs="Calibri"/>
          <w:b/>
          <w:bCs/>
          <w:u w:color="3C4043"/>
          <w:shd w:val="clear" w:color="auto" w:fill="FFFFFF"/>
        </w:rPr>
        <w:t xml:space="preserve"> 2020 Virtual Business </w:t>
      </w:r>
    </w:p>
    <w:p w14:paraId="03BB8740" w14:textId="77777777" w:rsidR="00F916C3" w:rsidRPr="00DE45DD" w:rsidRDefault="00F916C3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bCs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OHSLA Spring 2021 Business Meeting Agenda via Zoom</w:t>
      </w:r>
    </w:p>
    <w:p w14:paraId="4B54D8B2" w14:textId="73D61E8D" w:rsidR="00F93F29" w:rsidRPr="00DE45DD" w:rsidRDefault="00F916C3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bCs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May 7, 2021, 10 a.m.</w:t>
      </w:r>
    </w:p>
    <w:p w14:paraId="785F08EC" w14:textId="77777777" w:rsidR="00FE1CB6" w:rsidRPr="00DE45DD" w:rsidRDefault="00FE1CB6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Calibri"/>
          <w:b/>
          <w:bCs/>
          <w:bdr w:val="none" w:sz="0" w:space="0" w:color="auto"/>
        </w:rPr>
      </w:pPr>
    </w:p>
    <w:p w14:paraId="0BABF997" w14:textId="2AC71C14" w:rsidR="00F07954" w:rsidRPr="00DE45DD" w:rsidRDefault="002D6B18" w:rsidP="00DE45DD">
      <w:pPr>
        <w:pStyle w:val="Body"/>
        <w:contextualSpacing/>
        <w:rPr>
          <w:rFonts w:ascii="Calibri" w:hAnsi="Calibri" w:cs="Calibri"/>
        </w:rPr>
      </w:pPr>
      <w:r w:rsidRPr="00DE45DD">
        <w:rPr>
          <w:rFonts w:ascii="Calibri" w:hAnsi="Calibri" w:cs="Calibri"/>
          <w:b/>
        </w:rPr>
        <w:t xml:space="preserve">In attendance: </w:t>
      </w:r>
      <w:r w:rsidRPr="00DE45DD">
        <w:rPr>
          <w:rFonts w:ascii="Calibri" w:hAnsi="Calibri" w:cs="Calibri"/>
          <w:b/>
        </w:rPr>
        <w:br/>
      </w:r>
      <w:r w:rsidRPr="00DE45DD">
        <w:rPr>
          <w:rFonts w:ascii="Calibri" w:hAnsi="Calibri" w:cs="Calibri"/>
        </w:rPr>
        <w:t xml:space="preserve">Don Pearson (president), Ximena Chrisagis (president-elect), Marilia Antunez (secretary), Heidi Beke-Harrigan (webmaster), Ellen Franks (scholarship chair), Loren Hackett (communication chair), </w:t>
      </w:r>
      <w:r w:rsidR="00B16AD4">
        <w:rPr>
          <w:rFonts w:ascii="Calibri" w:hAnsi="Calibri" w:cs="Calibri"/>
        </w:rPr>
        <w:t xml:space="preserve">Liz </w:t>
      </w:r>
      <w:r w:rsidRPr="00DE45DD">
        <w:rPr>
          <w:rFonts w:ascii="Calibri" w:hAnsi="Calibri" w:cs="Calibri"/>
        </w:rPr>
        <w:t>Lyman (treasurer and membership chair), Alyssa Portwood</w:t>
      </w:r>
      <w:r w:rsidRPr="00DE45DD">
        <w:rPr>
          <w:rFonts w:ascii="Calibri" w:hAnsi="Calibri" w:cs="Calibri"/>
          <w:b/>
        </w:rPr>
        <w:t xml:space="preserve"> </w:t>
      </w:r>
      <w:r w:rsidRPr="00DE45DD">
        <w:rPr>
          <w:rFonts w:ascii="Calibri" w:hAnsi="Calibri" w:cs="Calibri"/>
        </w:rPr>
        <w:t>(past-president and nominating committee chair)</w:t>
      </w:r>
      <w:r w:rsidR="00F07954" w:rsidRPr="00DE45DD">
        <w:rPr>
          <w:rFonts w:ascii="Calibri" w:hAnsi="Calibri" w:cs="Calibri"/>
        </w:rPr>
        <w:t>, Judy Griggs, Rebecca Meehan, Diane DeLuco</w:t>
      </w:r>
      <w:r w:rsidR="00566B92" w:rsidRPr="00DE45DD">
        <w:rPr>
          <w:rFonts w:ascii="Calibri" w:hAnsi="Calibri" w:cs="Calibri"/>
        </w:rPr>
        <w:t xml:space="preserve"> (archivist)</w:t>
      </w:r>
      <w:r w:rsidR="00F07954" w:rsidRPr="00DE45DD">
        <w:rPr>
          <w:rFonts w:ascii="Calibri" w:hAnsi="Calibri" w:cs="Calibri"/>
        </w:rPr>
        <w:t xml:space="preserve">, Mandy </w:t>
      </w:r>
      <w:r w:rsidR="00211761" w:rsidRPr="00DE45DD">
        <w:rPr>
          <w:rFonts w:ascii="Calibri" w:hAnsi="Calibri" w:cs="Calibri"/>
        </w:rPr>
        <w:t xml:space="preserve">Neudecker, </w:t>
      </w:r>
      <w:r w:rsidR="00F07954" w:rsidRPr="00DE45DD">
        <w:rPr>
          <w:rFonts w:ascii="Calibri" w:hAnsi="Calibri" w:cs="Calibri"/>
        </w:rPr>
        <w:t xml:space="preserve">Meghan Harper, Gerald Natal, Debi Orr-Roderick, Bette Sydelko, Ginny Boehme, Zoe Johnson, Jane Wu, Heather McEwen, Theresa Kline, Irene </w:t>
      </w:r>
      <w:r w:rsidR="00211761" w:rsidRPr="00DE45DD">
        <w:rPr>
          <w:rFonts w:ascii="Calibri" w:hAnsi="Calibri" w:cs="Calibri"/>
        </w:rPr>
        <w:t>Szentkiralyi</w:t>
      </w:r>
      <w:r w:rsidR="00F07954" w:rsidRPr="00DE45DD">
        <w:rPr>
          <w:rFonts w:ascii="Calibri" w:hAnsi="Calibri" w:cs="Calibri"/>
        </w:rPr>
        <w:t>, Stacy Gall, Neil Nero</w:t>
      </w:r>
      <w:r w:rsidR="00F93F29" w:rsidRPr="00DE45DD">
        <w:rPr>
          <w:rFonts w:ascii="Calibri" w:hAnsi="Calibri" w:cs="Calibri"/>
        </w:rPr>
        <w:t xml:space="preserve">, Anna </w:t>
      </w:r>
      <w:proofErr w:type="spellStart"/>
      <w:r w:rsidR="00F93F29" w:rsidRPr="00DE45DD">
        <w:rPr>
          <w:rFonts w:ascii="Calibri" w:hAnsi="Calibri" w:cs="Calibri"/>
        </w:rPr>
        <w:t>Biszaha</w:t>
      </w:r>
      <w:proofErr w:type="spellEnd"/>
      <w:r w:rsidR="00EB4D52" w:rsidRPr="00DE45DD">
        <w:rPr>
          <w:rFonts w:ascii="Calibri" w:hAnsi="Calibri" w:cs="Calibri"/>
        </w:rPr>
        <w:t>, Leslie Lindsey</w:t>
      </w:r>
      <w:r w:rsidR="00C802FA" w:rsidRPr="00DE45DD">
        <w:rPr>
          <w:rFonts w:ascii="Calibri" w:hAnsi="Calibri" w:cs="Calibri"/>
        </w:rPr>
        <w:t>, Mary Pat Harnegie</w:t>
      </w:r>
    </w:p>
    <w:p w14:paraId="02F0173B" w14:textId="78D31AB4" w:rsidR="008F7ECD" w:rsidRPr="00DE45DD" w:rsidRDefault="004C2EB5" w:rsidP="00DE45DD">
      <w:pPr>
        <w:pStyle w:val="Body"/>
        <w:contextualSpacing/>
        <w:rPr>
          <w:rFonts w:ascii="Calibri" w:hAnsi="Calibri" w:cs="Calibri"/>
        </w:rPr>
      </w:pPr>
      <w:r w:rsidRPr="00DE45DD">
        <w:rPr>
          <w:rFonts w:ascii="Calibri" w:hAnsi="Calibri" w:cs="Calibri"/>
        </w:rPr>
        <w:t>Maximum n</w:t>
      </w:r>
      <w:r w:rsidR="008F7ECD" w:rsidRPr="00DE45DD">
        <w:rPr>
          <w:rFonts w:ascii="Calibri" w:hAnsi="Calibri" w:cs="Calibri"/>
        </w:rPr>
        <w:t>umber</w:t>
      </w:r>
      <w:r w:rsidRPr="00DE45DD">
        <w:rPr>
          <w:rFonts w:ascii="Calibri" w:hAnsi="Calibri" w:cs="Calibri"/>
        </w:rPr>
        <w:t xml:space="preserve"> of attendees</w:t>
      </w:r>
      <w:r w:rsidR="008F7ECD" w:rsidRPr="00DE45DD">
        <w:rPr>
          <w:rFonts w:ascii="Calibri" w:hAnsi="Calibri" w:cs="Calibri"/>
        </w:rPr>
        <w:t>: 2</w:t>
      </w:r>
      <w:r w:rsidR="00EB4D52" w:rsidRPr="00DE45DD">
        <w:rPr>
          <w:rFonts w:ascii="Calibri" w:hAnsi="Calibri" w:cs="Calibri"/>
        </w:rPr>
        <w:t>7</w:t>
      </w:r>
      <w:r w:rsidR="008F7ECD" w:rsidRPr="00DE45DD">
        <w:rPr>
          <w:rFonts w:ascii="Calibri" w:hAnsi="Calibri" w:cs="Calibri"/>
        </w:rPr>
        <w:t xml:space="preserve"> </w:t>
      </w:r>
    </w:p>
    <w:p w14:paraId="5BFD288B" w14:textId="59ED9CFA" w:rsidR="00F916C3" w:rsidRPr="00DE45DD" w:rsidRDefault="00F916C3" w:rsidP="00DE45DD">
      <w:pPr>
        <w:pStyle w:val="Body"/>
        <w:contextualSpacing/>
        <w:rPr>
          <w:rFonts w:ascii="Calibri" w:hAnsi="Calibri" w:cs="Calibri"/>
        </w:rPr>
      </w:pPr>
      <w:r w:rsidRPr="00DE45DD">
        <w:rPr>
          <w:rFonts w:ascii="Calibri" w:hAnsi="Calibri" w:cs="Calibri"/>
          <w:b/>
          <w:bCs/>
          <w:bdr w:val="none" w:sz="0" w:space="0" w:color="auto"/>
        </w:rPr>
        <w:t> </w:t>
      </w:r>
    </w:p>
    <w:p w14:paraId="7ACA11F8" w14:textId="36ECED84" w:rsidR="00F93F29" w:rsidRPr="00DE45DD" w:rsidRDefault="00F916C3" w:rsidP="00DE45D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Call to Order and Welcome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Don Pearson</w:t>
      </w:r>
      <w:r w:rsidR="008215B2" w:rsidRPr="00DE45DD">
        <w:rPr>
          <w:rFonts w:ascii="Calibri" w:eastAsia="Times New Roman" w:hAnsi="Calibri" w:cs="Calibri"/>
          <w:bdr w:val="none" w:sz="0" w:space="0" w:color="auto"/>
        </w:rPr>
        <w:br/>
      </w:r>
    </w:p>
    <w:p w14:paraId="6E11B770" w14:textId="5B378F68" w:rsidR="00F916C3" w:rsidRPr="00DE45DD" w:rsidRDefault="00F916C3" w:rsidP="00DE45D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 xml:space="preserve">Kent State University iSchool, Report on new Medical Librarianship Concentration </w:t>
      </w:r>
      <w:r w:rsidRPr="00DE45DD">
        <w:rPr>
          <w:rFonts w:ascii="Calibri" w:eastAsia="Times New Roman" w:hAnsi="Calibri" w:cs="Calibri"/>
          <w:bdr w:val="none" w:sz="0" w:space="0" w:color="auto"/>
        </w:rPr>
        <w:t>– Dr</w:t>
      </w:r>
      <w:r w:rsidR="00C057AC">
        <w:rPr>
          <w:rFonts w:ascii="Calibri" w:eastAsia="Times New Roman" w:hAnsi="Calibri" w:cs="Calibri"/>
          <w:bdr w:val="none" w:sz="0" w:space="0" w:color="auto"/>
        </w:rPr>
        <w:t>s</w:t>
      </w:r>
      <w:r w:rsidRPr="00DE45DD">
        <w:rPr>
          <w:rFonts w:ascii="Calibri" w:eastAsia="Times New Roman" w:hAnsi="Calibri" w:cs="Calibri"/>
          <w:bdr w:val="none" w:sz="0" w:space="0" w:color="auto"/>
        </w:rPr>
        <w:t>. Rebecca Meehan</w:t>
      </w:r>
      <w:r w:rsidR="00C057AC">
        <w:rPr>
          <w:rFonts w:ascii="Calibri" w:eastAsia="Times New Roman" w:hAnsi="Calibri" w:cs="Calibri"/>
          <w:bdr w:val="none" w:sz="0" w:space="0" w:color="auto"/>
        </w:rPr>
        <w:t xml:space="preserve"> and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Meghan Harper</w:t>
      </w:r>
    </w:p>
    <w:p w14:paraId="7751EF0F" w14:textId="7D855CC6" w:rsidR="00F93F29" w:rsidRPr="00DE45DD" w:rsidRDefault="00F93F29" w:rsidP="00DE45DD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Don welcomed Drs. Meehan and Harper, professor and interim director of the School of Information (iSchool) at Kent State University</w:t>
      </w:r>
      <w:r w:rsidR="006160DC" w:rsidRPr="00DE45DD">
        <w:rPr>
          <w:rFonts w:ascii="Calibri" w:eastAsia="Times New Roman" w:hAnsi="Calibri" w:cs="Calibri"/>
          <w:bdr w:val="none" w:sz="0" w:space="0" w:color="auto"/>
        </w:rPr>
        <w:t>: https://www.kent.edu/iSchool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</w:t>
      </w:r>
      <w:r w:rsidR="00F94552" w:rsidRPr="00DE45DD">
        <w:rPr>
          <w:rFonts w:ascii="Calibri" w:eastAsia="Times New Roman" w:hAnsi="Calibri" w:cs="Calibri"/>
          <w:bdr w:val="none" w:sz="0" w:space="0" w:color="auto"/>
        </w:rPr>
        <w:t>The faculty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shared PPT presentation</w:t>
      </w:r>
      <w:r w:rsidR="008215B2" w:rsidRPr="00DE45DD">
        <w:rPr>
          <w:rFonts w:ascii="Calibri" w:eastAsia="Times New Roman" w:hAnsi="Calibri" w:cs="Calibri"/>
          <w:bdr w:val="none" w:sz="0" w:space="0" w:color="auto"/>
        </w:rPr>
        <w:t xml:space="preserve"> (shared with OHSLA)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with members to market and describe</w:t>
      </w:r>
      <w:r w:rsidR="006160DC" w:rsidRPr="00DE45DD">
        <w:rPr>
          <w:rFonts w:ascii="Calibri" w:eastAsia="Times New Roman" w:hAnsi="Calibri" w:cs="Calibri"/>
          <w:bdr w:val="none" w:sz="0" w:space="0" w:color="auto"/>
        </w:rPr>
        <w:t xml:space="preserve"> holistically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the school’s certificate and master’s degree programs in library and information science. Medical librarianship concentration is expected </w:t>
      </w:r>
      <w:r w:rsidR="006160DC" w:rsidRPr="00DE45DD">
        <w:rPr>
          <w:rFonts w:ascii="Calibri" w:eastAsia="Times New Roman" w:hAnsi="Calibri" w:cs="Calibri"/>
          <w:bdr w:val="none" w:sz="0" w:space="0" w:color="auto"/>
        </w:rPr>
        <w:t>to begi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n Fall Semester 2022. </w:t>
      </w:r>
    </w:p>
    <w:p w14:paraId="0F80312F" w14:textId="16C506C8" w:rsidR="008F7ECD" w:rsidRPr="00DE45DD" w:rsidRDefault="008F7ECD" w:rsidP="00DE45DD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Faculty welcomes ongoing feedback from members and questions. Faculty reported that they will keep OHSLA members updated about the progress of the program.</w:t>
      </w:r>
    </w:p>
    <w:p w14:paraId="09032AA1" w14:textId="765E3B91" w:rsidR="004E151E" w:rsidRPr="00DE45DD" w:rsidRDefault="006160DC" w:rsidP="00DE45DD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F</w:t>
      </w:r>
      <w:r w:rsidR="00F94552" w:rsidRPr="00DE45DD">
        <w:rPr>
          <w:rFonts w:ascii="Calibri" w:eastAsia="Times New Roman" w:hAnsi="Calibri" w:cs="Calibri"/>
          <w:bdr w:val="none" w:sz="0" w:space="0" w:color="auto"/>
        </w:rPr>
        <w:t xml:space="preserve">aculty members expressed appreciation from OHSLA members feedback for the development of the medical librarianship concentration within the current MLIS degree and </w:t>
      </w:r>
      <w:r w:rsidRPr="00DE45DD">
        <w:rPr>
          <w:rFonts w:ascii="Calibri" w:eastAsia="Times New Roman" w:hAnsi="Calibri" w:cs="Calibri"/>
          <w:bdr w:val="none" w:sz="0" w:space="0" w:color="auto"/>
        </w:rPr>
        <w:t>a separate concentration for practicing librarians. Programs will include experiential opportunities</w:t>
      </w:r>
      <w:r w:rsidR="00F94552" w:rsidRPr="00DE45DD">
        <w:rPr>
          <w:rFonts w:ascii="Calibri" w:eastAsia="Times New Roman" w:hAnsi="Calibri" w:cs="Calibri"/>
          <w:bdr w:val="none" w:sz="0" w:space="0" w:color="auto"/>
        </w:rPr>
        <w:t>.</w:t>
      </w:r>
      <w:r w:rsidR="00FA72C0" w:rsidRPr="00DE45DD">
        <w:rPr>
          <w:rFonts w:ascii="Calibri" w:eastAsia="Times New Roman" w:hAnsi="Calibri" w:cs="Calibri"/>
          <w:bdr w:val="none" w:sz="0" w:space="0" w:color="auto"/>
        </w:rPr>
        <w:t xml:space="preserve"> Don provided some suggestions for practicum guidelines.</w:t>
      </w:r>
    </w:p>
    <w:p w14:paraId="6836803C" w14:textId="59A7F3ED" w:rsidR="00EE587D" w:rsidRPr="00DE45DD" w:rsidRDefault="008F7ECD" w:rsidP="00DE45DD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Don added a </w:t>
      </w:r>
      <w:r w:rsidR="004E151E" w:rsidRPr="00DE45DD">
        <w:rPr>
          <w:rFonts w:ascii="Calibri" w:eastAsia="Times New Roman" w:hAnsi="Calibri" w:cs="Calibri"/>
          <w:bdr w:val="none" w:sz="0" w:space="0" w:color="auto"/>
        </w:rPr>
        <w:t xml:space="preserve">2021 </w:t>
      </w:r>
      <w:r w:rsidRPr="00DE45DD">
        <w:rPr>
          <w:rFonts w:ascii="Calibri" w:eastAsia="Times New Roman" w:hAnsi="Calibri" w:cs="Calibri"/>
          <w:bdr w:val="none" w:sz="0" w:space="0" w:color="auto"/>
        </w:rPr>
        <w:t>reading about medical library education for members to review:</w:t>
      </w:r>
      <w:r w:rsidRPr="00DE45DD">
        <w:rPr>
          <w:rFonts w:ascii="Calibri" w:eastAsia="Times New Roman" w:hAnsi="Calibri" w:cs="Calibri"/>
          <w:bdr w:val="none" w:sz="0" w:space="0" w:color="auto"/>
        </w:rPr>
        <w:br/>
      </w:r>
      <w:r w:rsidR="006160DC" w:rsidRPr="00DE45DD">
        <w:rPr>
          <w:rFonts w:ascii="Calibri" w:eastAsia="Times New Roman" w:hAnsi="Calibri" w:cs="Calibri"/>
          <w:i/>
          <w:iCs/>
          <w:bdr w:val="none" w:sz="0" w:space="0" w:color="auto"/>
        </w:rPr>
        <w:t>So You Want to Be a Hospital Librarian: Pathways to Get There</w:t>
      </w:r>
      <w:r w:rsidR="006160DC" w:rsidRPr="00DE45DD">
        <w:rPr>
          <w:rFonts w:ascii="Calibri" w:eastAsia="Times New Roman" w:hAnsi="Calibri" w:cs="Calibri"/>
          <w:i/>
          <w:iCs/>
          <w:bdr w:val="none" w:sz="0" w:space="0" w:color="auto"/>
        </w:rPr>
        <w:cr/>
        <w:t>Caroline Marshall &amp;Helen-Ann Brown Epstein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(pp. </w:t>
      </w:r>
      <w:r w:rsidR="006160DC" w:rsidRPr="00DE45DD">
        <w:rPr>
          <w:rFonts w:ascii="Calibri" w:eastAsia="Times New Roman" w:hAnsi="Calibri" w:cs="Calibri"/>
          <w:bdr w:val="none" w:sz="0" w:space="0" w:color="auto"/>
        </w:rPr>
        <w:t>67-71</w:t>
      </w:r>
      <w:r w:rsidR="004E151E" w:rsidRPr="00DE45DD">
        <w:rPr>
          <w:rFonts w:ascii="Calibri" w:eastAsia="Times New Roman" w:hAnsi="Calibri" w:cs="Calibri"/>
          <w:bdr w:val="none" w:sz="0" w:space="0" w:color="auto"/>
        </w:rPr>
        <w:t>).</w:t>
      </w:r>
      <w:r w:rsidR="006160DC" w:rsidRPr="00DE45DD">
        <w:rPr>
          <w:rFonts w:ascii="Calibri" w:eastAsia="Times New Roman" w:hAnsi="Calibri" w:cs="Calibri"/>
          <w:bdr w:val="none" w:sz="0" w:space="0" w:color="auto"/>
        </w:rPr>
        <w:cr/>
      </w:r>
      <w:hyperlink r:id="rId9" w:history="1">
        <w:r w:rsidR="006160DC" w:rsidRPr="00DE7DDE">
          <w:rPr>
            <w:rStyle w:val="Hyperlink"/>
            <w:rFonts w:ascii="Calibri" w:eastAsia="Times New Roman" w:hAnsi="Calibri" w:cs="Calibri"/>
            <w:bdr w:val="none" w:sz="0" w:space="0" w:color="auto"/>
          </w:rPr>
          <w:t>https://www.tandfonline.com/doi/full/10.1080/15323269.2021.1860630</w:t>
        </w:r>
      </w:hyperlink>
      <w:r w:rsidR="006160DC" w:rsidRPr="00DE45DD">
        <w:rPr>
          <w:rFonts w:ascii="Calibri" w:eastAsia="Times New Roman" w:hAnsi="Calibri" w:cs="Calibri"/>
          <w:bdr w:val="none" w:sz="0" w:space="0" w:color="auto"/>
        </w:rPr>
        <w:cr/>
      </w:r>
      <w:r w:rsidR="00EE587D" w:rsidRPr="00DE45DD">
        <w:rPr>
          <w:rFonts w:ascii="Calibri" w:eastAsia="Times New Roman" w:hAnsi="Calibri" w:cs="Calibri"/>
          <w:bdr w:val="none" w:sz="0" w:space="0" w:color="auto"/>
        </w:rPr>
        <w:t>”This</w:t>
      </w:r>
      <w:r w:rsidR="006160DC" w:rsidRPr="00DE45DD">
        <w:rPr>
          <w:rFonts w:ascii="Calibri" w:eastAsia="Times New Roman" w:hAnsi="Calibri" w:cs="Calibri"/>
          <w:bdr w:val="none" w:sz="0" w:space="0" w:color="auto"/>
        </w:rPr>
        <w:t xml:space="preserve"> article mentions medical librarianship education with a brief mention of the Kent/Cleveland Clinic program.</w:t>
      </w:r>
      <w:r w:rsidR="004E151E" w:rsidRPr="00DE45DD">
        <w:rPr>
          <w:rFonts w:ascii="Calibri" w:eastAsia="Times New Roman" w:hAnsi="Calibri" w:cs="Calibri"/>
          <w:bdr w:val="none" w:sz="0" w:space="0" w:color="auto"/>
        </w:rPr>
        <w:t>”</w:t>
      </w:r>
      <w:r w:rsidR="008215B2" w:rsidRPr="00DE45DD">
        <w:rPr>
          <w:rFonts w:ascii="Calibri" w:eastAsia="Times New Roman" w:hAnsi="Calibri" w:cs="Calibri"/>
          <w:bdr w:val="none" w:sz="0" w:space="0" w:color="auto"/>
        </w:rPr>
        <w:t xml:space="preserve"> He suggested adding this information on the OHSLA</w:t>
      </w:r>
      <w:r w:rsidR="001652FC" w:rsidRPr="00DE45DD">
        <w:rPr>
          <w:rFonts w:ascii="Calibri" w:eastAsia="Times New Roman" w:hAnsi="Calibri" w:cs="Calibri"/>
          <w:bdr w:val="none" w:sz="0" w:space="0" w:color="auto"/>
        </w:rPr>
        <w:softHyphen/>
      </w:r>
      <w:r w:rsidR="001652FC" w:rsidRPr="00DE45DD">
        <w:rPr>
          <w:rFonts w:ascii="Calibri" w:eastAsia="Times New Roman" w:hAnsi="Calibri" w:cs="Calibri"/>
          <w:bdr w:val="none" w:sz="0" w:space="0" w:color="auto"/>
        </w:rPr>
        <w:softHyphen/>
      </w:r>
      <w:r w:rsidR="008215B2" w:rsidRPr="00DE45DD">
        <w:rPr>
          <w:rFonts w:ascii="Calibri" w:eastAsia="Times New Roman" w:hAnsi="Calibri" w:cs="Calibri"/>
          <w:bdr w:val="none" w:sz="0" w:space="0" w:color="auto"/>
        </w:rPr>
        <w:t xml:space="preserve"> professional development webpage.</w:t>
      </w:r>
      <w:r w:rsidR="00DE3C9E" w:rsidRPr="00DE45DD">
        <w:rPr>
          <w:rFonts w:ascii="Calibri" w:eastAsia="Times New Roman" w:hAnsi="Calibri" w:cs="Calibri"/>
          <w:bdr w:val="none" w:sz="0" w:space="0" w:color="auto"/>
        </w:rPr>
        <w:br/>
      </w:r>
    </w:p>
    <w:p w14:paraId="6143A467" w14:textId="7B06E62C" w:rsidR="00FE1CB6" w:rsidRPr="00DE45DD" w:rsidRDefault="00FE1CB6" w:rsidP="00DE45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 w:cs="Calibri"/>
          <w:bdr w:val="none" w:sz="0" w:space="0" w:color="auto"/>
        </w:rPr>
      </w:pPr>
    </w:p>
    <w:p w14:paraId="52B90F42" w14:textId="2CED29D1" w:rsidR="00FE1CB6" w:rsidRPr="00DE45DD" w:rsidRDefault="008C2FF5" w:rsidP="00DE45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softHyphen/>
      </w:r>
      <w:r w:rsidRPr="00DE45DD">
        <w:rPr>
          <w:rFonts w:ascii="Calibri" w:eastAsia="Times New Roman" w:hAnsi="Calibri" w:cs="Calibri"/>
          <w:bdr w:val="none" w:sz="0" w:space="0" w:color="auto"/>
        </w:rPr>
        <w:softHyphen/>
      </w:r>
    </w:p>
    <w:p w14:paraId="38B73A3A" w14:textId="031E3623" w:rsidR="00F916C3" w:rsidRPr="00DE45DD" w:rsidRDefault="00F916C3" w:rsidP="00DE45DD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lastRenderedPageBreak/>
        <w:t>Approval of minutes from Fall 2020 Meeting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Marilia Antunez</w:t>
      </w:r>
    </w:p>
    <w:p w14:paraId="40C448D1" w14:textId="4E08C8CB" w:rsidR="00EE587D" w:rsidRPr="00DE45DD" w:rsidRDefault="008826D3" w:rsidP="00DE45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5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Motion to approve by Don, 2nd by Alyssa. Minutes approved.</w:t>
      </w:r>
    </w:p>
    <w:p w14:paraId="0E6104C3" w14:textId="77777777" w:rsidR="00ED45CD" w:rsidRPr="00DE45DD" w:rsidRDefault="00ED45CD" w:rsidP="00DE45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50"/>
        <w:rPr>
          <w:rFonts w:ascii="Calibri" w:eastAsia="Times New Roman" w:hAnsi="Calibri" w:cs="Calibri"/>
          <w:bdr w:val="none" w:sz="0" w:space="0" w:color="auto"/>
        </w:rPr>
      </w:pPr>
    </w:p>
    <w:p w14:paraId="68418455" w14:textId="63692B56" w:rsidR="00F916C3" w:rsidRPr="00DE45DD" w:rsidRDefault="00F916C3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b/>
          <w:bCs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4.   </w:t>
      </w: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 xml:space="preserve">Officer </w:t>
      </w:r>
      <w:r w:rsidR="00FE1CB6" w:rsidRPr="00DE45DD">
        <w:rPr>
          <w:rFonts w:ascii="Calibri" w:eastAsia="Times New Roman" w:hAnsi="Calibri" w:cs="Calibri"/>
          <w:b/>
          <w:bCs/>
          <w:bdr w:val="none" w:sz="0" w:space="0" w:color="auto"/>
        </w:rPr>
        <w:t xml:space="preserve">and </w:t>
      </w: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Committee Reports</w:t>
      </w:r>
    </w:p>
    <w:p w14:paraId="7B8A60A6" w14:textId="77777777" w:rsidR="00FE1CB6" w:rsidRPr="00DE45DD" w:rsidRDefault="00FE1CB6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bdr w:val="none" w:sz="0" w:space="0" w:color="auto"/>
        </w:rPr>
      </w:pPr>
    </w:p>
    <w:p w14:paraId="392D8491" w14:textId="0B569D6A" w:rsidR="00ED45CD" w:rsidRPr="00DE45DD" w:rsidRDefault="00F916C3" w:rsidP="00DE45D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President’s Report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Don Pearson</w:t>
      </w:r>
      <w:r w:rsidR="00ED45CD" w:rsidRPr="00DE45DD">
        <w:rPr>
          <w:rFonts w:ascii="Calibri" w:eastAsia="Times New Roman" w:hAnsi="Calibri" w:cs="Calibri"/>
          <w:bdr w:val="none" w:sz="0" w:space="0" w:color="auto"/>
        </w:rPr>
        <w:br/>
      </w:r>
      <w:r w:rsidR="00FE1CB6" w:rsidRPr="00DE45DD">
        <w:rPr>
          <w:rFonts w:ascii="Calibri" w:eastAsia="Times New Roman" w:hAnsi="Calibri" w:cs="Calibri"/>
          <w:bdr w:val="none" w:sz="0" w:space="0" w:color="auto"/>
        </w:rPr>
        <w:t>Don i</w:t>
      </w:r>
      <w:r w:rsidR="00ED45CD" w:rsidRPr="00DE45DD">
        <w:rPr>
          <w:rFonts w:ascii="Calibri" w:eastAsia="Times New Roman" w:hAnsi="Calibri" w:cs="Calibri"/>
          <w:bdr w:val="none" w:sz="0" w:space="0" w:color="auto"/>
        </w:rPr>
        <w:t>ntroduced and welcome Diane and Zoe:</w:t>
      </w:r>
    </w:p>
    <w:p w14:paraId="78BE7E23" w14:textId="77777777" w:rsidR="00FE1CB6" w:rsidRPr="00DE45DD" w:rsidRDefault="00ED45CD" w:rsidP="00DE45D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Diane is the new OHSLA’s archivist. Diane is a graduate of the Kent State University MLIS program. Diane has experience in archiving confidential/personal information and OHSLA welcomes her expertise.</w:t>
      </w:r>
    </w:p>
    <w:p w14:paraId="0DD3E89B" w14:textId="77777777" w:rsidR="00E240AF" w:rsidRPr="00DE45DD" w:rsidRDefault="00ED45CD" w:rsidP="00DE45D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Zoe will be working with OHSLA summer 2021.</w:t>
      </w:r>
      <w:r w:rsidR="00FE1CB6" w:rsidRPr="00DE45DD">
        <w:rPr>
          <w:rFonts w:ascii="Calibri" w:eastAsia="Times New Roman" w:hAnsi="Calibri" w:cs="Calibri"/>
          <w:bdr w:val="none" w:sz="0" w:space="0" w:color="auto"/>
        </w:rPr>
        <w:t xml:space="preserve"> She graduated from the 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College of Wooster. </w:t>
      </w:r>
    </w:p>
    <w:p w14:paraId="7CD8A31D" w14:textId="362B2FC5" w:rsidR="00ED45CD" w:rsidRPr="00DE45DD" w:rsidRDefault="00E240AF" w:rsidP="00DE45DD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As p</w:t>
      </w:r>
      <w:r w:rsidR="00ED45CD" w:rsidRPr="00DE45DD">
        <w:rPr>
          <w:rFonts w:ascii="Calibri" w:eastAsia="Times New Roman" w:hAnsi="Calibri" w:cs="Calibri"/>
          <w:bdr w:val="none" w:sz="0" w:space="0" w:color="auto"/>
        </w:rPr>
        <w:t>resident</w:t>
      </w:r>
      <w:r w:rsidRPr="00DE45DD">
        <w:rPr>
          <w:rFonts w:ascii="Calibri" w:eastAsia="Times New Roman" w:hAnsi="Calibri" w:cs="Calibri"/>
          <w:bdr w:val="none" w:sz="0" w:space="0" w:color="auto"/>
        </w:rPr>
        <w:t>s</w:t>
      </w:r>
      <w:r w:rsidR="00ED45CD" w:rsidRPr="00DE45DD">
        <w:rPr>
          <w:rFonts w:ascii="Calibri" w:eastAsia="Times New Roman" w:hAnsi="Calibri" w:cs="Calibri"/>
          <w:bdr w:val="none" w:sz="0" w:space="0" w:color="auto"/>
        </w:rPr>
        <w:t xml:space="preserve"> can create ad hoc committee</w:t>
      </w:r>
      <w:r w:rsidRPr="00DE45DD">
        <w:rPr>
          <w:rFonts w:ascii="Calibri" w:eastAsia="Times New Roman" w:hAnsi="Calibri" w:cs="Calibri"/>
          <w:bdr w:val="none" w:sz="0" w:space="0" w:color="auto"/>
        </w:rPr>
        <w:t>s, Don proposed to c</w:t>
      </w:r>
      <w:r w:rsidRPr="00DE45DD">
        <w:rPr>
          <w:rFonts w:ascii="Calibri" w:hAnsi="Calibri" w:cs="Calibri"/>
        </w:rPr>
        <w:t xml:space="preserve">onvene an </w:t>
      </w:r>
      <w:r w:rsidRPr="00DE45DD">
        <w:rPr>
          <w:rStyle w:val="highlight"/>
          <w:rFonts w:ascii="Calibri" w:hAnsi="Calibri" w:cs="Calibri"/>
        </w:rPr>
        <w:t>ad hoc</w:t>
      </w:r>
      <w:r w:rsidRPr="00DE45DD">
        <w:rPr>
          <w:rFonts w:ascii="Calibri" w:hAnsi="Calibri" w:cs="Calibri"/>
        </w:rPr>
        <w:t xml:space="preserve"> archives committee to update and manage OHSLA’s data and other documents including procedures and other processes, summer 2021</w:t>
      </w:r>
      <w:r w:rsidR="00ED45CD" w:rsidRPr="00DE45DD">
        <w:rPr>
          <w:rFonts w:ascii="Calibri" w:eastAsia="Times New Roman" w:hAnsi="Calibri" w:cs="Calibri"/>
          <w:bdr w:val="none" w:sz="0" w:space="0" w:color="auto"/>
        </w:rPr>
        <w:t xml:space="preserve">. </w:t>
      </w:r>
    </w:p>
    <w:p w14:paraId="275135D6" w14:textId="53A6B14F" w:rsidR="00ED45CD" w:rsidRPr="00DE45DD" w:rsidRDefault="00ED45CD" w:rsidP="00DE45D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Don encourage</w:t>
      </w:r>
      <w:r w:rsidR="00CA5B04" w:rsidRPr="00DE45DD">
        <w:rPr>
          <w:rFonts w:ascii="Calibri" w:eastAsia="Times New Roman" w:hAnsi="Calibri" w:cs="Calibri"/>
          <w:bdr w:val="none" w:sz="0" w:space="0" w:color="auto"/>
        </w:rPr>
        <w:t>d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members to join</w:t>
      </w:r>
      <w:r w:rsidR="00CA5B04" w:rsidRPr="00DE45DD">
        <w:rPr>
          <w:rFonts w:ascii="Calibri" w:eastAsia="Times New Roman" w:hAnsi="Calibri" w:cs="Calibri"/>
          <w:bdr w:val="none" w:sz="0" w:space="0" w:color="auto"/>
        </w:rPr>
        <w:t xml:space="preserve"> the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ad hoc committee. Other members will include </w:t>
      </w:r>
      <w:r w:rsidR="00E240AF" w:rsidRPr="00DE45DD">
        <w:rPr>
          <w:rFonts w:ascii="Calibri" w:eastAsia="Times New Roman" w:hAnsi="Calibri" w:cs="Calibri"/>
          <w:bdr w:val="none" w:sz="0" w:space="0" w:color="auto"/>
        </w:rPr>
        <w:t>Don, Past-President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, webmaster, archivist, secretary, </w:t>
      </w:r>
      <w:r w:rsidR="00E240AF" w:rsidRPr="00DE45DD">
        <w:rPr>
          <w:rFonts w:ascii="Calibri" w:eastAsia="Times New Roman" w:hAnsi="Calibri" w:cs="Calibri"/>
          <w:bdr w:val="none" w:sz="0" w:space="0" w:color="auto"/>
        </w:rPr>
        <w:t>and any other OHSLA member who would like join.</w:t>
      </w:r>
    </w:p>
    <w:p w14:paraId="4B2A7163" w14:textId="2D666577" w:rsidR="00CA5B04" w:rsidRPr="00DE45DD" w:rsidRDefault="00CA5B04" w:rsidP="00DE45DD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Heidi has been serving for more than two years as webmaster. OHSLA is seeking a webmaster, an appointed position. OHSLA is using Wild Apricot, management software and experienced is beneficial.</w:t>
      </w:r>
    </w:p>
    <w:p w14:paraId="306E6BA5" w14:textId="1E16A20A" w:rsidR="00CA5B04" w:rsidRPr="000D0F42" w:rsidRDefault="00CA5B04" w:rsidP="000D0F42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0D0F42">
        <w:rPr>
          <w:rFonts w:ascii="Calibri" w:eastAsia="Times New Roman" w:hAnsi="Calibri" w:cs="Calibri"/>
          <w:bdr w:val="none" w:sz="0" w:space="0" w:color="auto"/>
        </w:rPr>
        <w:t>Dates to keep in mind to help plan Fall CE and business meeting:</w:t>
      </w:r>
    </w:p>
    <w:p w14:paraId="2583FD8C" w14:textId="7C24BB2A" w:rsidR="00CA5B04" w:rsidRPr="00DE45DD" w:rsidRDefault="000D0F42" w:rsidP="000D0F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ascii="Calibri" w:eastAsia="Times New Roman" w:hAnsi="Calibri" w:cs="Calibri"/>
          <w:bdr w:val="none" w:sz="0" w:space="0" w:color="auto"/>
        </w:rPr>
      </w:pPr>
      <w:r w:rsidRPr="000D0F42">
        <w:rPr>
          <w:rFonts w:ascii="Calibri" w:hAnsi="Calibri" w:cs="Calibri"/>
        </w:rPr>
        <w:t>November 2021 as October has other meetings planned</w:t>
      </w:r>
      <w:r w:rsidR="00CA5B04" w:rsidRPr="000D0F42">
        <w:rPr>
          <w:rFonts w:ascii="Calibri" w:eastAsia="Times New Roman" w:hAnsi="Calibri" w:cs="Calibri"/>
          <w:bdr w:val="none" w:sz="0" w:space="0" w:color="auto"/>
        </w:rPr>
        <w:t xml:space="preserve">. If you have other dates that you want OHSLA to avoid, please </w:t>
      </w:r>
      <w:r w:rsidRPr="000D0F42">
        <w:rPr>
          <w:rFonts w:ascii="Calibri" w:eastAsia="Times New Roman" w:hAnsi="Calibri" w:cs="Calibri"/>
          <w:bdr w:val="none" w:sz="0" w:space="0" w:color="auto"/>
        </w:rPr>
        <w:t>contact OHSLA</w:t>
      </w:r>
      <w:r w:rsidR="006952EB" w:rsidRPr="000D0F42">
        <w:rPr>
          <w:rFonts w:ascii="Calibri" w:eastAsia="Times New Roman" w:hAnsi="Calibri" w:cs="Calibri"/>
          <w:bdr w:val="none" w:sz="0" w:space="0" w:color="auto"/>
        </w:rPr>
        <w:t>.</w:t>
      </w:r>
      <w:r w:rsidR="00B77031" w:rsidRPr="00DE45DD">
        <w:rPr>
          <w:rFonts w:ascii="Calibri" w:eastAsia="Times New Roman" w:hAnsi="Calibri" w:cs="Calibri"/>
          <w:bdr w:val="none" w:sz="0" w:space="0" w:color="auto"/>
        </w:rPr>
        <w:br/>
        <w:t xml:space="preserve">See detailed report: </w:t>
      </w:r>
      <w:hyperlink r:id="rId10" w:history="1">
        <w:r w:rsidR="00B77031" w:rsidRPr="00DE45DD">
          <w:rPr>
            <w:rStyle w:val="Hyperlink"/>
            <w:rFonts w:ascii="Calibri" w:eastAsia="Times New Roman" w:hAnsi="Calibri" w:cs="Calibri"/>
            <w:bdr w:val="none" w:sz="0" w:space="0" w:color="auto"/>
          </w:rPr>
          <w:t>https://www.ohsla.info/resources/Documents/MeetingFiles/2021-Spring/20210507-OHSLAPresidentsReport.pdf</w:t>
        </w:r>
      </w:hyperlink>
      <w:r w:rsidR="00B77031" w:rsidRPr="00DE45DD">
        <w:rPr>
          <w:rFonts w:ascii="Calibri" w:eastAsia="Times New Roman" w:hAnsi="Calibri" w:cs="Calibri"/>
          <w:bdr w:val="none" w:sz="0" w:space="0" w:color="auto"/>
        </w:rPr>
        <w:br/>
      </w:r>
    </w:p>
    <w:p w14:paraId="5E0C6EEC" w14:textId="13D064CA" w:rsidR="00277167" w:rsidRPr="00DE45DD" w:rsidRDefault="00F916C3" w:rsidP="00DE45D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Past President’s Report and Election Results (President-Elect, Treasurer, NNLM Rep.)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Alyssa Portwood</w:t>
      </w:r>
      <w:r w:rsidR="00277167" w:rsidRPr="00DE45DD">
        <w:rPr>
          <w:rFonts w:ascii="Calibri" w:eastAsia="Times New Roman" w:hAnsi="Calibri" w:cs="Calibri"/>
          <w:bdr w:val="none" w:sz="0" w:space="0" w:color="auto"/>
        </w:rPr>
        <w:br/>
        <w:t>Alyssa congratulated the new members</w:t>
      </w:r>
      <w:r w:rsidR="00C443EB" w:rsidRPr="00DE45DD">
        <w:rPr>
          <w:rFonts w:ascii="Calibri" w:eastAsia="Times New Roman" w:hAnsi="Calibri" w:cs="Calibri"/>
          <w:bdr w:val="none" w:sz="0" w:space="0" w:color="auto"/>
        </w:rPr>
        <w:t xml:space="preserve"> and each member introduced themselves</w:t>
      </w:r>
      <w:r w:rsidR="00277167" w:rsidRPr="00DE45DD">
        <w:rPr>
          <w:rFonts w:ascii="Calibri" w:eastAsia="Times New Roman" w:hAnsi="Calibri" w:cs="Calibri"/>
          <w:bdr w:val="none" w:sz="0" w:space="0" w:color="auto"/>
        </w:rPr>
        <w:t>.</w:t>
      </w:r>
    </w:p>
    <w:p w14:paraId="264D6CA6" w14:textId="5D1B1413" w:rsidR="00277167" w:rsidRPr="00DE45DD" w:rsidRDefault="00277167" w:rsidP="00DE45D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President-elect: Mandy Neudecker</w:t>
      </w:r>
    </w:p>
    <w:p w14:paraId="6CBC9292" w14:textId="576E7563" w:rsidR="00B77031" w:rsidRPr="00DE45DD" w:rsidRDefault="00277167" w:rsidP="00DE45D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Treasurer and Membership Chair: </w:t>
      </w:r>
      <w:r w:rsidR="00B16AD4">
        <w:rPr>
          <w:rFonts w:ascii="Calibri" w:eastAsia="Times New Roman" w:hAnsi="Calibri" w:cs="Calibri"/>
          <w:bdr w:val="none" w:sz="0" w:space="0" w:color="auto"/>
        </w:rPr>
        <w:t xml:space="preserve">Liz </w:t>
      </w:r>
      <w:r w:rsidR="007B4134" w:rsidRPr="00DE45DD">
        <w:rPr>
          <w:rFonts w:ascii="Calibri" w:eastAsia="Times New Roman" w:hAnsi="Calibri" w:cs="Calibri"/>
          <w:bdr w:val="none" w:sz="0" w:space="0" w:color="auto"/>
        </w:rPr>
        <w:t>Lyman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</w:t>
      </w:r>
    </w:p>
    <w:p w14:paraId="5AA54CF2" w14:textId="26780A6A" w:rsidR="00B77031" w:rsidRPr="00DE45DD" w:rsidRDefault="00277167" w:rsidP="00DE45DD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Region 6 representative: Neil Nero</w:t>
      </w:r>
    </w:p>
    <w:p w14:paraId="0B1F8E54" w14:textId="0B0BB181" w:rsidR="00B77031" w:rsidRPr="00DE45DD" w:rsidRDefault="00B77031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Report is available at </w:t>
      </w:r>
      <w:hyperlink r:id="rId11" w:history="1">
        <w:r w:rsidRPr="00DE45DD">
          <w:rPr>
            <w:rStyle w:val="Hyperlink"/>
            <w:rFonts w:ascii="Calibri" w:eastAsia="Times New Roman" w:hAnsi="Calibri" w:cs="Calibri"/>
            <w:bdr w:val="none" w:sz="0" w:space="0" w:color="auto"/>
          </w:rPr>
          <w:t>https://www.ohsla.info/resources/Documents/MeetingFiles/2021-Spring/Past%20President's%20Report.pdf</w:t>
        </w:r>
      </w:hyperlink>
    </w:p>
    <w:p w14:paraId="76D018AD" w14:textId="67EB73D5" w:rsidR="00F916C3" w:rsidRPr="00DE45DD" w:rsidRDefault="00F916C3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284F91A5" w14:textId="65AD0AA7" w:rsidR="00F916C3" w:rsidRPr="00DE45DD" w:rsidRDefault="00F916C3" w:rsidP="00DE45D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President</w:t>
      </w:r>
      <w:r w:rsidR="00E71643" w:rsidRPr="00DE45DD">
        <w:rPr>
          <w:rFonts w:ascii="Calibri" w:eastAsia="Times New Roman" w:hAnsi="Calibri" w:cs="Calibri"/>
          <w:b/>
          <w:bCs/>
          <w:bdr w:val="none" w:sz="0" w:space="0" w:color="auto"/>
        </w:rPr>
        <w:t>-</w:t>
      </w: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Elect’s Report/Report on Spring Meeting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Ximena Chrisagis</w:t>
      </w:r>
    </w:p>
    <w:p w14:paraId="42B6D487" w14:textId="441D2A9B" w:rsidR="00E71643" w:rsidRPr="00DE45DD" w:rsidRDefault="007B4134" w:rsidP="00DE45D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Ximena thanked Jane for volunteering to be on the Programming </w:t>
      </w:r>
      <w:r w:rsidR="00C057AC">
        <w:rPr>
          <w:rFonts w:ascii="Calibri" w:eastAsia="Times New Roman" w:hAnsi="Calibri" w:cs="Calibri"/>
          <w:bdr w:val="none" w:sz="0" w:space="0" w:color="auto"/>
        </w:rPr>
        <w:t>C</w:t>
      </w:r>
      <w:r w:rsidRPr="00DE45DD">
        <w:rPr>
          <w:rFonts w:ascii="Calibri" w:eastAsia="Times New Roman" w:hAnsi="Calibri" w:cs="Calibri"/>
          <w:bdr w:val="none" w:sz="0" w:space="0" w:color="auto"/>
        </w:rPr>
        <w:t>ommittee and encouraged others to join the</w:t>
      </w:r>
      <w:r w:rsidR="00C057AC">
        <w:rPr>
          <w:rFonts w:ascii="Calibri" w:eastAsia="Times New Roman" w:hAnsi="Calibri" w:cs="Calibri"/>
          <w:bdr w:val="none" w:sz="0" w:space="0" w:color="auto"/>
        </w:rPr>
        <w:t xml:space="preserve"> committee</w:t>
      </w:r>
      <w:r w:rsidRPr="00DE45DD">
        <w:rPr>
          <w:rFonts w:ascii="Calibri" w:eastAsia="Times New Roman" w:hAnsi="Calibri" w:cs="Calibri"/>
          <w:bdr w:val="none" w:sz="0" w:space="0" w:color="auto"/>
        </w:rPr>
        <w:t>.</w:t>
      </w:r>
    </w:p>
    <w:p w14:paraId="46063656" w14:textId="61B69F7B" w:rsidR="00E71643" w:rsidRPr="00DE45DD" w:rsidRDefault="00654CF4" w:rsidP="00DE45D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>
        <w:rPr>
          <w:rFonts w:ascii="Calibri" w:eastAsia="Times New Roman" w:hAnsi="Calibri" w:cs="Calibri"/>
          <w:bdr w:val="none" w:sz="0" w:space="0" w:color="auto"/>
        </w:rPr>
        <w:t>For the CE course</w:t>
      </w:r>
      <w:r w:rsidR="00B8484C">
        <w:rPr>
          <w:rFonts w:ascii="Calibri" w:eastAsia="Times New Roman" w:hAnsi="Calibri" w:cs="Calibri"/>
          <w:bdr w:val="none" w:sz="0" w:space="0" w:color="auto"/>
        </w:rPr>
        <w:t xml:space="preserve"> offered at the OHSLA Spring Meeting</w:t>
      </w:r>
      <w:r>
        <w:rPr>
          <w:rFonts w:ascii="Calibri" w:eastAsia="Times New Roman" w:hAnsi="Calibri" w:cs="Calibri"/>
          <w:bdr w:val="none" w:sz="0" w:space="0" w:color="auto"/>
        </w:rPr>
        <w:t xml:space="preserve">, Drawn to Graphic Medicine, </w:t>
      </w:r>
      <w:r w:rsidR="007B4134" w:rsidRPr="00DE45DD">
        <w:rPr>
          <w:rFonts w:ascii="Calibri" w:eastAsia="Times New Roman" w:hAnsi="Calibri" w:cs="Calibri"/>
          <w:bdr w:val="none" w:sz="0" w:space="0" w:color="auto"/>
        </w:rPr>
        <w:t>3</w:t>
      </w:r>
      <w:r w:rsidR="00B8484C">
        <w:rPr>
          <w:rFonts w:ascii="Calibri" w:eastAsia="Times New Roman" w:hAnsi="Calibri" w:cs="Calibri"/>
          <w:bdr w:val="none" w:sz="0" w:space="0" w:color="auto"/>
        </w:rPr>
        <w:t>3</w:t>
      </w:r>
      <w:r w:rsidR="007B4134" w:rsidRPr="00DE45DD">
        <w:rPr>
          <w:rFonts w:ascii="Calibri" w:eastAsia="Times New Roman" w:hAnsi="Calibri" w:cs="Calibri"/>
          <w:bdr w:val="none" w:sz="0" w:space="0" w:color="auto"/>
        </w:rPr>
        <w:t xml:space="preserve"> people registered and approximately 29-32 people attended</w:t>
      </w:r>
      <w:r w:rsidR="00B8484C">
        <w:rPr>
          <w:rFonts w:ascii="Calibri" w:eastAsia="Times New Roman" w:hAnsi="Calibri" w:cs="Calibri"/>
          <w:bdr w:val="none" w:sz="0" w:space="0" w:color="auto"/>
        </w:rPr>
        <w:t>.</w:t>
      </w:r>
    </w:p>
    <w:p w14:paraId="04BD516D" w14:textId="0229864B" w:rsidR="00E71643" w:rsidRPr="00DE45DD" w:rsidRDefault="00D76DDF" w:rsidP="00DE45DD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Ximena thanked OhioNET for allowing OHSLA to use their Zoom app. However, OHSLA will need to review subscription for Web </w:t>
      </w:r>
      <w:r w:rsidR="00C443EB" w:rsidRPr="00DE45DD">
        <w:rPr>
          <w:rFonts w:ascii="Calibri" w:eastAsia="Times New Roman" w:hAnsi="Calibri" w:cs="Calibri"/>
          <w:bdr w:val="none" w:sz="0" w:space="0" w:color="auto"/>
        </w:rPr>
        <w:t>teleconferencing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options.</w:t>
      </w:r>
    </w:p>
    <w:p w14:paraId="779197C8" w14:textId="24153A1E" w:rsidR="00E71643" w:rsidRPr="00DE45DD" w:rsidRDefault="00E71643" w:rsidP="00D0243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lastRenderedPageBreak/>
        <w:t xml:space="preserve">Detailed President-elect Report: </w:t>
      </w:r>
      <w:hyperlink r:id="rId12" w:history="1">
        <w:r w:rsidRPr="00DE45DD">
          <w:rPr>
            <w:rStyle w:val="Hyperlink"/>
            <w:rFonts w:ascii="Calibri" w:eastAsia="Times New Roman" w:hAnsi="Calibri" w:cs="Calibri"/>
            <w:bdr w:val="none" w:sz="0" w:space="0" w:color="auto"/>
          </w:rPr>
          <w:t>https://www.ohsla.info/resources/Documents/MeetingFiles/2021-Spring/revised-OHSLA%20Spring%202021%20CE%20Program%20Report%20by%20Ximena%20Chrisagis.pdf</w:t>
        </w:r>
      </w:hyperlink>
    </w:p>
    <w:p w14:paraId="2C54134F" w14:textId="4250A171" w:rsidR="00D76DDF" w:rsidRPr="00DE45DD" w:rsidRDefault="008C2FF5" w:rsidP="00D024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Ximena</w:t>
      </w:r>
      <w:r w:rsidR="00C443EB" w:rsidRPr="00DE45DD">
        <w:rPr>
          <w:rFonts w:ascii="Calibri" w:eastAsia="Times New Roman" w:hAnsi="Calibri" w:cs="Calibri"/>
          <w:bdr w:val="none" w:sz="0" w:space="0" w:color="auto"/>
        </w:rPr>
        <w:t xml:space="preserve"> thanked members for their p</w:t>
      </w:r>
      <w:r w:rsidR="00D76DDF" w:rsidRPr="00DE45DD">
        <w:rPr>
          <w:rFonts w:ascii="Calibri" w:eastAsia="Times New Roman" w:hAnsi="Calibri" w:cs="Calibri"/>
          <w:bdr w:val="none" w:sz="0" w:space="0" w:color="auto"/>
        </w:rPr>
        <w:t xml:space="preserve">rogramming suggestions </w:t>
      </w:r>
      <w:r w:rsidR="00C443EB" w:rsidRPr="00DE45DD">
        <w:rPr>
          <w:rFonts w:ascii="Calibri" w:eastAsia="Times New Roman" w:hAnsi="Calibri" w:cs="Calibri"/>
          <w:bdr w:val="none" w:sz="0" w:space="0" w:color="auto"/>
        </w:rPr>
        <w:t>(e.g., graphic medicine) and encouraged members to continue to send training topics for consideration. Ximena will share with President-elect these suggestions.</w:t>
      </w:r>
    </w:p>
    <w:p w14:paraId="32AB7EF2" w14:textId="30D0F179" w:rsidR="007B4134" w:rsidRPr="00DE45DD" w:rsidRDefault="00C443EB" w:rsidP="00654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Price of CE training session were kept at $20. </w:t>
      </w:r>
      <w:r w:rsidR="00C057AC">
        <w:rPr>
          <w:rFonts w:ascii="Calibri" w:eastAsia="Times New Roman" w:hAnsi="Calibri" w:cs="Calibri"/>
          <w:bdr w:val="none" w:sz="0" w:space="0" w:color="auto"/>
        </w:rPr>
        <w:br/>
      </w:r>
    </w:p>
    <w:p w14:paraId="7B9894EE" w14:textId="1C3C39E2" w:rsidR="00E8166C" w:rsidRPr="00DE45DD" w:rsidRDefault="00F916C3" w:rsidP="00D0243E">
      <w:pPr>
        <w:pStyle w:val="Default"/>
        <w:numPr>
          <w:ilvl w:val="0"/>
          <w:numId w:val="17"/>
        </w:numPr>
        <w:tabs>
          <w:tab w:val="left" w:pos="1800"/>
          <w:tab w:val="left" w:pos="2520"/>
          <w:tab w:val="left" w:pos="2610"/>
        </w:tabs>
        <w:contextualSpacing/>
        <w:rPr>
          <w:rFonts w:ascii="Calibri" w:eastAsia="Calibri" w:hAnsi="Calibri" w:cs="Calibri"/>
          <w:bCs/>
          <w:color w:val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Membership/Treasurer’s Report, Vote on Dues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</w:t>
      </w:r>
      <w:r w:rsidR="00B16AD4">
        <w:rPr>
          <w:rFonts w:ascii="Calibri" w:eastAsia="Times New Roman" w:hAnsi="Calibri" w:cs="Calibri"/>
          <w:bdr w:val="none" w:sz="0" w:space="0" w:color="auto"/>
        </w:rPr>
        <w:t xml:space="preserve">Liz </w:t>
      </w:r>
      <w:r w:rsidRPr="00DE45DD">
        <w:rPr>
          <w:rFonts w:ascii="Calibri" w:eastAsia="Times New Roman" w:hAnsi="Calibri" w:cs="Calibri"/>
          <w:bdr w:val="none" w:sz="0" w:space="0" w:color="auto"/>
        </w:rPr>
        <w:t>Lyman</w:t>
      </w:r>
      <w:r w:rsidR="00E8166C" w:rsidRPr="00DE45DD">
        <w:rPr>
          <w:rFonts w:ascii="Calibri" w:eastAsia="Times New Roman" w:hAnsi="Calibri" w:cs="Calibri"/>
          <w:bdr w:val="none" w:sz="0" w:space="0" w:color="auto"/>
        </w:rPr>
        <w:br/>
      </w:r>
      <w:r w:rsidR="00E8166C" w:rsidRPr="00DE45DD">
        <w:rPr>
          <w:rFonts w:ascii="Calibri" w:eastAsia="Calibri" w:hAnsi="Calibri" w:cs="Calibri"/>
          <w:bCs/>
          <w:color w:val="auto"/>
        </w:rPr>
        <w:t xml:space="preserve">See OHSLA Treasurer’s Report at </w:t>
      </w:r>
      <w:hyperlink r:id="rId13" w:history="1">
        <w:r w:rsidR="00225568" w:rsidRPr="00DE45DD">
          <w:rPr>
            <w:rStyle w:val="Hyperlink"/>
            <w:rFonts w:ascii="Calibri" w:eastAsia="Calibri" w:hAnsi="Calibri" w:cs="Calibri"/>
            <w:bCs/>
          </w:rPr>
          <w:t>https://www.ohsla.info/resources/Documents/MeetingFiles/2021-Spring/2021%20Spring%20Business%20Meeting-%20Treasurer's%20report.pdf</w:t>
        </w:r>
      </w:hyperlink>
    </w:p>
    <w:p w14:paraId="628AABEC" w14:textId="77777777" w:rsidR="00D0243E" w:rsidRPr="00D0243E" w:rsidRDefault="00D0243E" w:rsidP="00D0243E">
      <w:pPr>
        <w:pStyle w:val="xmsonormal"/>
        <w:numPr>
          <w:ilvl w:val="1"/>
          <w:numId w:val="37"/>
        </w:numPr>
        <w:spacing w:before="0" w:beforeAutospacing="0" w:after="0" w:afterAutospacing="0"/>
        <w:ind w:firstLine="0"/>
        <w:rPr>
          <w:rFonts w:ascii="Calibri" w:hAnsi="Calibri" w:cs="Calibri"/>
        </w:rPr>
      </w:pPr>
      <w:r w:rsidRPr="00D0243E">
        <w:rPr>
          <w:rFonts w:ascii="Calibri" w:hAnsi="Calibri" w:cs="Calibri"/>
        </w:rPr>
        <w:t>Liz reported that budget is stable at this time.</w:t>
      </w:r>
    </w:p>
    <w:p w14:paraId="21945809" w14:textId="77777777" w:rsidR="00D0243E" w:rsidRPr="00D0243E" w:rsidRDefault="00D0243E" w:rsidP="00D0243E">
      <w:pPr>
        <w:pStyle w:val="xmsonormal"/>
        <w:numPr>
          <w:ilvl w:val="1"/>
          <w:numId w:val="37"/>
        </w:numPr>
        <w:spacing w:before="0" w:beforeAutospacing="0" w:after="0" w:afterAutospacing="0"/>
        <w:ind w:firstLine="0"/>
        <w:rPr>
          <w:rFonts w:ascii="Calibri" w:hAnsi="Calibri" w:cs="Calibri"/>
        </w:rPr>
      </w:pPr>
      <w:r w:rsidRPr="00D0243E">
        <w:rPr>
          <w:rFonts w:ascii="Calibri" w:hAnsi="Calibri" w:cs="Calibri"/>
        </w:rPr>
        <w:t>56 members including two new LIS students.</w:t>
      </w:r>
    </w:p>
    <w:p w14:paraId="33F71025" w14:textId="77777777" w:rsidR="00D0243E" w:rsidRPr="00D0243E" w:rsidRDefault="00D0243E" w:rsidP="00D0243E">
      <w:pPr>
        <w:pStyle w:val="xmsonormal"/>
        <w:numPr>
          <w:ilvl w:val="1"/>
          <w:numId w:val="37"/>
        </w:numPr>
        <w:spacing w:before="0" w:beforeAutospacing="0" w:after="0" w:afterAutospacing="0"/>
        <w:ind w:firstLine="0"/>
        <w:rPr>
          <w:rFonts w:ascii="Calibri" w:hAnsi="Calibri" w:cs="Calibri"/>
        </w:rPr>
      </w:pPr>
      <w:r w:rsidRPr="00D0243E">
        <w:rPr>
          <w:rFonts w:ascii="Calibri" w:hAnsi="Calibri" w:cs="Calibri"/>
        </w:rPr>
        <w:t>March 3 email was sent to members providing rationale for raising membership fees, which has not been raised in 25 years from $15 regular membership and $5 student membership. Given that there are growing expenses and decreasing membership, proposed fee is $25 for regular members and $15 for library students and retired and unemployed members to continue to break-even.</w:t>
      </w:r>
    </w:p>
    <w:p w14:paraId="13E852E1" w14:textId="77777777" w:rsidR="00D0243E" w:rsidRPr="00D0243E" w:rsidRDefault="00D0243E" w:rsidP="00D0243E">
      <w:pPr>
        <w:pStyle w:val="xmsonormal"/>
        <w:numPr>
          <w:ilvl w:val="1"/>
          <w:numId w:val="37"/>
        </w:numPr>
        <w:spacing w:before="0" w:beforeAutospacing="0" w:after="0" w:afterAutospacing="0"/>
        <w:ind w:firstLine="0"/>
        <w:rPr>
          <w:rFonts w:ascii="Calibri" w:hAnsi="Calibri" w:cs="Calibri"/>
        </w:rPr>
      </w:pPr>
      <w:r w:rsidRPr="00D0243E">
        <w:rPr>
          <w:rFonts w:ascii="Calibri" w:hAnsi="Calibri" w:cs="Calibri"/>
        </w:rPr>
        <w:t>Debi suggested adding the word furlough to the $15 retired, unemployed member category to proposal and that suggestion was accepted.</w:t>
      </w:r>
    </w:p>
    <w:p w14:paraId="2037FAB0" w14:textId="77777777" w:rsidR="00D0243E" w:rsidRPr="00D0243E" w:rsidRDefault="00D0243E" w:rsidP="00D0243E">
      <w:pPr>
        <w:pStyle w:val="xmsonormal"/>
        <w:numPr>
          <w:ilvl w:val="1"/>
          <w:numId w:val="37"/>
        </w:numPr>
        <w:spacing w:before="0" w:beforeAutospacing="0" w:after="0" w:afterAutospacing="0"/>
        <w:ind w:firstLine="0"/>
        <w:rPr>
          <w:rFonts w:ascii="Calibri" w:hAnsi="Calibri" w:cs="Calibri"/>
        </w:rPr>
      </w:pPr>
      <w:r w:rsidRPr="00D0243E">
        <w:rPr>
          <w:rFonts w:ascii="Calibri" w:hAnsi="Calibri" w:cs="Calibri"/>
        </w:rPr>
        <w:t>More than 2/3 of members voted for the increase in membership dues via Zoom polling.</w:t>
      </w:r>
    </w:p>
    <w:p w14:paraId="76EB55E6" w14:textId="22AC9FFC" w:rsidR="008E516C" w:rsidRDefault="00D0243E" w:rsidP="00D0243E">
      <w:pPr>
        <w:pStyle w:val="xmsonormal"/>
        <w:numPr>
          <w:ilvl w:val="1"/>
          <w:numId w:val="37"/>
        </w:numPr>
        <w:spacing w:before="0" w:beforeAutospacing="0" w:after="0" w:afterAutospacing="0"/>
        <w:ind w:firstLine="0"/>
        <w:rPr>
          <w:rFonts w:ascii="Calibri" w:hAnsi="Calibri" w:cs="Calibri"/>
        </w:rPr>
      </w:pPr>
      <w:r w:rsidRPr="00D0243E">
        <w:rPr>
          <w:rFonts w:ascii="Calibri" w:hAnsi="Calibri" w:cs="Calibri"/>
        </w:rPr>
        <w:t>New membership prices will be implemented July 1st, 2021. An email will be sent out to members before to learn how to renew their membership another year at existing rates.</w:t>
      </w:r>
    </w:p>
    <w:p w14:paraId="5331BC4C" w14:textId="7A6E5CCE" w:rsidR="00D0243E" w:rsidRPr="00D0243E" w:rsidRDefault="00D0243E" w:rsidP="008E516C">
      <w:pPr>
        <w:pStyle w:val="xmsonormal"/>
        <w:spacing w:before="0" w:beforeAutospacing="0" w:after="0" w:afterAutospacing="0"/>
        <w:ind w:left="1800"/>
        <w:rPr>
          <w:rFonts w:ascii="Calibri" w:hAnsi="Calibri" w:cs="Calibri"/>
        </w:rPr>
      </w:pPr>
      <w:r w:rsidRPr="00D0243E">
        <w:rPr>
          <w:rFonts w:ascii="Calibri" w:hAnsi="Calibri" w:cs="Calibri"/>
        </w:rPr>
        <w:t xml:space="preserve">See OHSLA Membership Report for more information: </w:t>
      </w:r>
      <w:hyperlink r:id="rId14" w:history="1">
        <w:r w:rsidR="008E516C" w:rsidRPr="00D22ADB">
          <w:rPr>
            <w:rStyle w:val="Hyperlink"/>
            <w:rFonts w:ascii="Calibri" w:hAnsi="Calibri" w:cs="Calibri"/>
          </w:rPr>
          <w:t>https://www.ohsla.info/resources/Documents/MeetingFiles/2021-Spring/2021%20Spring%20Business%20Meeting-%20Membership%20Re-port.pdf</w:t>
        </w:r>
      </w:hyperlink>
      <w:r w:rsidR="008E516C">
        <w:rPr>
          <w:rFonts w:ascii="Calibri" w:hAnsi="Calibri" w:cs="Calibri"/>
        </w:rPr>
        <w:br/>
      </w:r>
    </w:p>
    <w:p w14:paraId="1DAD9B67" w14:textId="40EF9916" w:rsidR="00F916C3" w:rsidRPr="00D0243E" w:rsidRDefault="00F916C3" w:rsidP="00D0243E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0243E">
        <w:rPr>
          <w:rFonts w:ascii="Calibri" w:eastAsia="Times New Roman" w:hAnsi="Calibri" w:cs="Calibri"/>
          <w:b/>
          <w:bCs/>
          <w:bdr w:val="none" w:sz="0" w:space="0" w:color="auto"/>
        </w:rPr>
        <w:t xml:space="preserve">Secretary’s Report </w:t>
      </w:r>
      <w:r w:rsidRPr="00D0243E">
        <w:rPr>
          <w:rFonts w:ascii="Calibri" w:eastAsia="Times New Roman" w:hAnsi="Calibri" w:cs="Calibri"/>
          <w:bdr w:val="none" w:sz="0" w:space="0" w:color="auto"/>
        </w:rPr>
        <w:t>– Marilia Antunez</w:t>
      </w:r>
    </w:p>
    <w:p w14:paraId="42D0BA9B" w14:textId="60559DCB" w:rsidR="00B51CB1" w:rsidRPr="00DE45DD" w:rsidRDefault="00B51CB1" w:rsidP="00DE45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See report at </w:t>
      </w:r>
      <w:hyperlink r:id="rId15" w:history="1">
        <w:r w:rsidRPr="00DE45DD">
          <w:rPr>
            <w:rStyle w:val="Hyperlink"/>
            <w:rFonts w:ascii="Calibri" w:eastAsia="Times New Roman" w:hAnsi="Calibri" w:cs="Calibri"/>
            <w:bdr w:val="none" w:sz="0" w:space="0" w:color="auto"/>
          </w:rPr>
          <w:t>https://www.ohsla.info/resources/Documents/MeetingFiles/2021-Spring/OHSLA_SecretaryReport_Spring2021.pdf</w:t>
        </w:r>
      </w:hyperlink>
    </w:p>
    <w:p w14:paraId="09CB383B" w14:textId="77777777" w:rsidR="00B51CB1" w:rsidRPr="00DE45DD" w:rsidRDefault="00B51CB1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282F7857" w14:textId="1637AD8C" w:rsidR="00F916C3" w:rsidRPr="00DE45DD" w:rsidRDefault="00F916C3" w:rsidP="00DE45D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Webmaster Report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Heidi Beke-Harrigan</w:t>
      </w:r>
    </w:p>
    <w:p w14:paraId="280656AB" w14:textId="7C04FD58" w:rsidR="00146E3B" w:rsidRPr="00DE45DD" w:rsidRDefault="00146E3B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0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See detailed report at </w:t>
      </w:r>
      <w:hyperlink r:id="rId16" w:history="1">
        <w:r w:rsidR="00B85CDF" w:rsidRPr="00DE45DD">
          <w:rPr>
            <w:rStyle w:val="Hyperlink"/>
            <w:rFonts w:ascii="Calibri" w:eastAsia="Times New Roman" w:hAnsi="Calibri" w:cs="Calibri"/>
            <w:bdr w:val="none" w:sz="0" w:space="0" w:color="auto"/>
          </w:rPr>
          <w:t>https://www.ohsla.info/resources/Documents/MeetingFiles/2021-Spring/Spring%202021%20Webmaster%20Report.pdf</w:t>
        </w:r>
      </w:hyperlink>
    </w:p>
    <w:p w14:paraId="314D1422" w14:textId="3A5CCA79" w:rsidR="009845D6" w:rsidRPr="00DE45DD" w:rsidRDefault="00563C63" w:rsidP="00DE45DD">
      <w:pPr>
        <w:pStyle w:val="Default"/>
        <w:numPr>
          <w:ilvl w:val="0"/>
          <w:numId w:val="7"/>
        </w:numPr>
        <w:spacing w:after="267"/>
        <w:contextualSpacing/>
        <w:rPr>
          <w:rFonts w:ascii="Calibri" w:eastAsia="Calibri" w:hAnsi="Calibri" w:cs="Calibri"/>
          <w:bCs/>
        </w:rPr>
      </w:pPr>
      <w:r w:rsidRPr="00DE45DD">
        <w:rPr>
          <w:rFonts w:ascii="Calibri" w:eastAsia="Calibri" w:hAnsi="Calibri" w:cs="Calibri"/>
          <w:bCs/>
        </w:rPr>
        <w:t xml:space="preserve">Heidi added the updated links to the Bylaws with approved changes 2021 and the </w:t>
      </w:r>
      <w:r w:rsidRPr="00DE45DD">
        <w:rPr>
          <w:rFonts w:ascii="Calibri" w:eastAsia="Calibri" w:hAnsi="Calibri" w:cs="Calibri"/>
          <w:bCs/>
          <w:i/>
          <w:iCs/>
        </w:rPr>
        <w:t>Policies and Procedures Manual</w:t>
      </w:r>
      <w:r w:rsidRPr="00DE45DD">
        <w:rPr>
          <w:rFonts w:ascii="Calibri" w:eastAsia="Calibri" w:hAnsi="Calibri" w:cs="Calibri"/>
          <w:bCs/>
        </w:rPr>
        <w:t xml:space="preserve">. </w:t>
      </w:r>
      <w:r w:rsidR="009845D6" w:rsidRPr="00DE45DD">
        <w:rPr>
          <w:rFonts w:ascii="Calibri" w:eastAsia="Calibri" w:hAnsi="Calibri" w:cs="Calibri"/>
          <w:bCs/>
        </w:rPr>
        <w:t>GMR list (old PDF document) was removed because it was PDF</w:t>
      </w:r>
      <w:r w:rsidRPr="00DE45DD">
        <w:rPr>
          <w:rFonts w:ascii="Calibri" w:eastAsia="Calibri" w:hAnsi="Calibri" w:cs="Calibri"/>
          <w:bCs/>
        </w:rPr>
        <w:t>.</w:t>
      </w:r>
      <w:r w:rsidR="009845D6" w:rsidRPr="00DE45DD">
        <w:rPr>
          <w:rFonts w:ascii="Calibri" w:eastAsia="Calibri" w:hAnsi="Calibri" w:cs="Calibri"/>
          <w:bCs/>
        </w:rPr>
        <w:t xml:space="preserve"> Don suggested updating </w:t>
      </w:r>
      <w:r w:rsidRPr="00DE45DD">
        <w:rPr>
          <w:rFonts w:ascii="Calibri" w:eastAsia="Calibri" w:hAnsi="Calibri" w:cs="Calibri"/>
          <w:bCs/>
        </w:rPr>
        <w:t xml:space="preserve">the document on </w:t>
      </w:r>
      <w:r w:rsidR="009845D6" w:rsidRPr="00DE45DD">
        <w:rPr>
          <w:rFonts w:ascii="Calibri" w:eastAsia="Calibri" w:hAnsi="Calibri" w:cs="Calibri"/>
          <w:bCs/>
        </w:rPr>
        <w:t>how to sign up for Region 6 listserv and</w:t>
      </w:r>
      <w:r w:rsidRPr="00DE45DD">
        <w:rPr>
          <w:rFonts w:ascii="Calibri" w:eastAsia="Calibri" w:hAnsi="Calibri" w:cs="Calibri"/>
          <w:bCs/>
        </w:rPr>
        <w:t xml:space="preserve"> to</w:t>
      </w:r>
      <w:r w:rsidR="009845D6" w:rsidRPr="00DE45DD">
        <w:rPr>
          <w:rFonts w:ascii="Calibri" w:eastAsia="Calibri" w:hAnsi="Calibri" w:cs="Calibri"/>
          <w:bCs/>
        </w:rPr>
        <w:t xml:space="preserve"> send it to Heidi.</w:t>
      </w:r>
    </w:p>
    <w:p w14:paraId="750A39B6" w14:textId="746A67CF" w:rsidR="009845D6" w:rsidRPr="00DE45DD" w:rsidRDefault="00563C63" w:rsidP="00DE45DD">
      <w:pPr>
        <w:pStyle w:val="Default"/>
        <w:numPr>
          <w:ilvl w:val="0"/>
          <w:numId w:val="7"/>
        </w:numPr>
        <w:spacing w:after="267"/>
        <w:contextualSpacing/>
        <w:rPr>
          <w:rFonts w:ascii="Calibri" w:eastAsia="Calibri" w:hAnsi="Calibri" w:cs="Calibri"/>
          <w:bCs/>
        </w:rPr>
      </w:pPr>
      <w:r w:rsidRPr="00DE45DD">
        <w:rPr>
          <w:rFonts w:ascii="Calibri" w:eastAsia="Calibri" w:hAnsi="Calibri" w:cs="Calibri"/>
          <w:bCs/>
        </w:rPr>
        <w:lastRenderedPageBreak/>
        <w:t>Heidi w</w:t>
      </w:r>
      <w:r w:rsidR="009845D6" w:rsidRPr="00DE45DD">
        <w:rPr>
          <w:rFonts w:ascii="Calibri" w:eastAsia="Calibri" w:hAnsi="Calibri" w:cs="Calibri"/>
          <w:bCs/>
        </w:rPr>
        <w:t xml:space="preserve">ill be cleaning and working on </w:t>
      </w:r>
      <w:r w:rsidRPr="00DE45DD">
        <w:rPr>
          <w:rFonts w:ascii="Calibri" w:eastAsia="Calibri" w:hAnsi="Calibri" w:cs="Calibri"/>
          <w:bCs/>
        </w:rPr>
        <w:t>non-working</w:t>
      </w:r>
      <w:r w:rsidR="009845D6" w:rsidRPr="00DE45DD">
        <w:rPr>
          <w:rFonts w:ascii="Calibri" w:eastAsia="Calibri" w:hAnsi="Calibri" w:cs="Calibri"/>
          <w:bCs/>
        </w:rPr>
        <w:t xml:space="preserve"> links.</w:t>
      </w:r>
    </w:p>
    <w:p w14:paraId="501AF0F5" w14:textId="01DAAE55" w:rsidR="00146E3B" w:rsidRPr="00DE45DD" w:rsidRDefault="00563C63" w:rsidP="00DE45DD">
      <w:pPr>
        <w:pStyle w:val="Default"/>
        <w:numPr>
          <w:ilvl w:val="0"/>
          <w:numId w:val="7"/>
        </w:numPr>
        <w:spacing w:after="267"/>
        <w:contextualSpacing/>
        <w:rPr>
          <w:rFonts w:ascii="Calibri" w:eastAsia="Calibri" w:hAnsi="Calibri" w:cs="Calibri"/>
          <w:bCs/>
        </w:rPr>
      </w:pPr>
      <w:r w:rsidRPr="00DE45DD">
        <w:rPr>
          <w:rFonts w:ascii="Calibri" w:eastAsia="Calibri" w:hAnsi="Calibri" w:cs="Calibri"/>
          <w:bCs/>
        </w:rPr>
        <w:t>Forthcoming: Heidi will be sending</w:t>
      </w:r>
      <w:r w:rsidR="009845D6" w:rsidRPr="00DE45DD">
        <w:rPr>
          <w:rFonts w:ascii="Calibri" w:eastAsia="Calibri" w:hAnsi="Calibri" w:cs="Calibri"/>
          <w:bCs/>
        </w:rPr>
        <w:t xml:space="preserve"> out message about online CE</w:t>
      </w:r>
      <w:r w:rsidRPr="00DE45DD">
        <w:rPr>
          <w:rFonts w:ascii="Calibri" w:eastAsia="Calibri" w:hAnsi="Calibri" w:cs="Calibri"/>
          <w:bCs/>
        </w:rPr>
        <w:t xml:space="preserve"> courses</w:t>
      </w:r>
      <w:r w:rsidR="009845D6" w:rsidRPr="00DE45DD">
        <w:rPr>
          <w:rFonts w:ascii="Calibri" w:eastAsia="Calibri" w:hAnsi="Calibri" w:cs="Calibri"/>
          <w:bCs/>
        </w:rPr>
        <w:t xml:space="preserve"> and include </w:t>
      </w:r>
      <w:r w:rsidRPr="00DE45DD">
        <w:rPr>
          <w:rFonts w:ascii="Calibri" w:eastAsia="Calibri" w:hAnsi="Calibri" w:cs="Calibri"/>
          <w:bCs/>
        </w:rPr>
        <w:t>ways members can obtain free CE credit after they watch the recorded sessions (before it closes next year).</w:t>
      </w:r>
    </w:p>
    <w:p w14:paraId="402864BE" w14:textId="238BEEA8" w:rsidR="00F916C3" w:rsidRPr="00DE45DD" w:rsidRDefault="00F916C3" w:rsidP="00DE45D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Communications Report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Loren Hackett</w:t>
      </w:r>
    </w:p>
    <w:p w14:paraId="7A6AA2A0" w14:textId="44CF7282" w:rsidR="006B051A" w:rsidRPr="00DE45DD" w:rsidRDefault="006B051A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No report. Don reminded 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>members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that 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 xml:space="preserve">Loren </w:t>
      </w:r>
      <w:r w:rsidRPr="00DE45DD">
        <w:rPr>
          <w:rFonts w:ascii="Calibri" w:eastAsia="Times New Roman" w:hAnsi="Calibri" w:cs="Calibri"/>
          <w:bdr w:val="none" w:sz="0" w:space="0" w:color="auto"/>
        </w:rPr>
        <w:t>pr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>epared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the </w:t>
      </w:r>
      <w:r w:rsidRPr="00DE45DD">
        <w:rPr>
          <w:rFonts w:ascii="Calibri" w:eastAsia="Times New Roman" w:hAnsi="Calibri" w:cs="Calibri"/>
          <w:i/>
          <w:iCs/>
          <w:bdr w:val="none" w:sz="0" w:space="0" w:color="auto"/>
        </w:rPr>
        <w:t>Voice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, OHSLA’s newsletter and 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>encouraged them to review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it an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>d to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contribute 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>the publication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 xml:space="preserve">with </w:t>
      </w:r>
      <w:r w:rsidRPr="00DE45DD">
        <w:rPr>
          <w:rFonts w:ascii="Calibri" w:eastAsia="Times New Roman" w:hAnsi="Calibri" w:cs="Calibri"/>
          <w:bdr w:val="none" w:sz="0" w:space="0" w:color="auto"/>
        </w:rPr>
        <w:t>updates, happenings, news.</w:t>
      </w:r>
      <w:r w:rsidR="00146E3B" w:rsidRPr="00DE45DD">
        <w:rPr>
          <w:rFonts w:ascii="Calibri" w:eastAsia="Times New Roman" w:hAnsi="Calibri" w:cs="Calibri"/>
          <w:bdr w:val="none" w:sz="0" w:space="0" w:color="auto"/>
        </w:rPr>
        <w:t xml:space="preserve"> If interested, c</w:t>
      </w:r>
      <w:r w:rsidRPr="00DE45DD">
        <w:rPr>
          <w:rFonts w:ascii="Calibri" w:eastAsia="Times New Roman" w:hAnsi="Calibri" w:cs="Calibri"/>
          <w:bdr w:val="none" w:sz="0" w:space="0" w:color="auto"/>
        </w:rPr>
        <w:t>ontact Loren.</w:t>
      </w:r>
    </w:p>
    <w:p w14:paraId="3764DCD6" w14:textId="77777777" w:rsidR="006B051A" w:rsidRPr="00DE45DD" w:rsidRDefault="006B051A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</w:p>
    <w:p w14:paraId="67774E82" w14:textId="43D2FAF9" w:rsidR="00F916C3" w:rsidRPr="00DE45DD" w:rsidRDefault="00F916C3" w:rsidP="00DE45D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>NNLM Region 6, (formerly GMR) Updates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– </w:t>
      </w:r>
      <w:r w:rsidR="00CA5B04" w:rsidRPr="00DE45DD">
        <w:rPr>
          <w:rFonts w:ascii="Calibri" w:eastAsia="Times New Roman" w:hAnsi="Calibri" w:cs="Calibri"/>
          <w:bdr w:val="none" w:sz="0" w:space="0" w:color="auto"/>
        </w:rPr>
        <w:t xml:space="preserve">Don </w:t>
      </w:r>
      <w:r w:rsidR="0098477B" w:rsidRPr="00DE45DD">
        <w:rPr>
          <w:rFonts w:ascii="Calibri" w:eastAsia="Times New Roman" w:hAnsi="Calibri" w:cs="Calibri"/>
          <w:bdr w:val="none" w:sz="0" w:space="0" w:color="auto"/>
        </w:rPr>
        <w:t>Pearson</w:t>
      </w:r>
      <w:r w:rsidR="002C3A06" w:rsidRPr="00DE45DD">
        <w:rPr>
          <w:rFonts w:ascii="Calibri" w:eastAsia="Times New Roman" w:hAnsi="Calibri" w:cs="Calibri"/>
          <w:bdr w:val="none" w:sz="0" w:space="0" w:color="auto"/>
        </w:rPr>
        <w:t xml:space="preserve"> and Marilia Antunez</w:t>
      </w:r>
    </w:p>
    <w:p w14:paraId="7F2F869B" w14:textId="41643695" w:rsidR="002C3A06" w:rsidRPr="006E71AC" w:rsidRDefault="002C3A06" w:rsidP="00DE45D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GMR is changed its name to Region 6, a regional member of the National Library of Medicine’s National Network of Libraries </w:t>
      </w:r>
      <w:r w:rsidRPr="006E71AC">
        <w:rPr>
          <w:rFonts w:ascii="Calibri" w:eastAsia="Times New Roman" w:hAnsi="Calibri" w:cs="Calibri"/>
          <w:bdr w:val="none" w:sz="0" w:space="0" w:color="auto"/>
        </w:rPr>
        <w:t xml:space="preserve">(NNLM). </w:t>
      </w:r>
      <w:r w:rsidR="00CA5B04" w:rsidRPr="006E71AC">
        <w:rPr>
          <w:rFonts w:ascii="Calibri" w:eastAsia="Times New Roman" w:hAnsi="Calibri" w:cs="Calibri"/>
          <w:bdr w:val="none" w:sz="0" w:space="0" w:color="auto"/>
        </w:rPr>
        <w:t xml:space="preserve">Don will ask for speaker in </w:t>
      </w:r>
      <w:r w:rsidR="00146E3B" w:rsidRPr="006E71AC">
        <w:rPr>
          <w:rFonts w:ascii="Calibri" w:eastAsia="Times New Roman" w:hAnsi="Calibri" w:cs="Calibri"/>
          <w:bdr w:val="none" w:sz="0" w:space="0" w:color="auto"/>
        </w:rPr>
        <w:t>fall 2021</w:t>
      </w:r>
      <w:r w:rsidR="00CA5B04" w:rsidRPr="006E71AC">
        <w:rPr>
          <w:rFonts w:ascii="Calibri" w:eastAsia="Times New Roman" w:hAnsi="Calibri" w:cs="Calibri"/>
          <w:bdr w:val="none" w:sz="0" w:space="0" w:color="auto"/>
        </w:rPr>
        <w:t>.</w:t>
      </w:r>
    </w:p>
    <w:p w14:paraId="64720541" w14:textId="1353CB84" w:rsidR="00CA5B04" w:rsidRPr="00DE45DD" w:rsidRDefault="002C3A06" w:rsidP="00DE45D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Don suggested using </w:t>
      </w:r>
      <w:r w:rsidR="00CA5B04" w:rsidRPr="00DE45DD">
        <w:rPr>
          <w:rFonts w:ascii="Calibri" w:eastAsia="Times New Roman" w:hAnsi="Calibri" w:cs="Calibri"/>
          <w:bdr w:val="none" w:sz="0" w:space="0" w:color="auto"/>
        </w:rPr>
        <w:t xml:space="preserve">OHSLA instead of GMR for listserv 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communication </w:t>
      </w:r>
      <w:r w:rsidR="00CA5B04" w:rsidRPr="00DE45DD">
        <w:rPr>
          <w:rFonts w:ascii="Calibri" w:eastAsia="Times New Roman" w:hAnsi="Calibri" w:cs="Calibri"/>
          <w:bdr w:val="none" w:sz="0" w:space="0" w:color="auto"/>
        </w:rPr>
        <w:t>purposes.</w:t>
      </w:r>
      <w:r w:rsidR="00E52018" w:rsidRPr="00DE45DD">
        <w:rPr>
          <w:rFonts w:ascii="Calibri" w:eastAsia="Times New Roman" w:hAnsi="Calibri" w:cs="Calibri"/>
          <w:bdr w:val="none" w:sz="0" w:space="0" w:color="auto"/>
        </w:rPr>
        <w:t xml:space="preserve"> An announcement will be </w:t>
      </w:r>
      <w:r w:rsidRPr="00DE45DD">
        <w:rPr>
          <w:rFonts w:ascii="Calibri" w:eastAsia="Times New Roman" w:hAnsi="Calibri" w:cs="Calibri"/>
          <w:bdr w:val="none" w:sz="0" w:space="0" w:color="auto"/>
        </w:rPr>
        <w:t>distributed shortly.</w:t>
      </w:r>
    </w:p>
    <w:p w14:paraId="764E92F3" w14:textId="65613A8A" w:rsidR="006B051A" w:rsidRDefault="006B051A" w:rsidP="00DE45D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Don will put Neil in contact with Jaqueline </w:t>
      </w:r>
      <w:r w:rsidR="00E52018" w:rsidRPr="00DE45DD">
        <w:rPr>
          <w:rFonts w:ascii="Calibri" w:eastAsia="Times New Roman" w:hAnsi="Calibri" w:cs="Calibri"/>
          <w:bdr w:val="none" w:sz="0" w:space="0" w:color="auto"/>
        </w:rPr>
        <w:t xml:space="preserve">Leskovec in Region 6, 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to start on </w:t>
      </w:r>
      <w:r w:rsidR="00E52018" w:rsidRPr="00DE45DD">
        <w:rPr>
          <w:rFonts w:ascii="Calibri" w:eastAsia="Times New Roman" w:hAnsi="Calibri" w:cs="Calibri"/>
          <w:bdr w:val="none" w:sz="0" w:space="0" w:color="auto"/>
        </w:rPr>
        <w:t>the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position</w:t>
      </w:r>
      <w:r w:rsidR="00E52018" w:rsidRPr="00DE45DD">
        <w:rPr>
          <w:rFonts w:ascii="Calibri" w:eastAsia="Times New Roman" w:hAnsi="Calibri" w:cs="Calibri"/>
          <w:bdr w:val="none" w:sz="0" w:space="0" w:color="auto"/>
        </w:rPr>
        <w:t xml:space="preserve"> as state representative.</w:t>
      </w:r>
      <w:r w:rsidR="000D0F42">
        <w:rPr>
          <w:rFonts w:ascii="Calibri" w:eastAsia="Times New Roman" w:hAnsi="Calibri" w:cs="Calibri"/>
          <w:bdr w:val="none" w:sz="0" w:space="0" w:color="auto"/>
        </w:rPr>
        <w:br/>
      </w:r>
    </w:p>
    <w:p w14:paraId="13631B28" w14:textId="453E430C" w:rsidR="000D0F42" w:rsidRPr="000D0F42" w:rsidRDefault="000D0F42" w:rsidP="000D0F42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0D0F42">
        <w:rPr>
          <w:rFonts w:ascii="Calibri" w:eastAsia="Times New Roman" w:hAnsi="Calibri" w:cs="Calibri"/>
          <w:b/>
          <w:bCs/>
          <w:bdr w:val="none" w:sz="0" w:space="0" w:color="auto"/>
        </w:rPr>
        <w:t xml:space="preserve">Midwest </w:t>
      </w:r>
      <w:r>
        <w:rPr>
          <w:rFonts w:ascii="Calibri" w:eastAsia="Times New Roman" w:hAnsi="Calibri" w:cs="Calibri"/>
          <w:b/>
          <w:bCs/>
          <w:bdr w:val="none" w:sz="0" w:space="0" w:color="auto"/>
        </w:rPr>
        <w:t xml:space="preserve">Chapter of </w:t>
      </w:r>
      <w:r w:rsidRPr="000D0F42">
        <w:rPr>
          <w:rFonts w:ascii="Calibri" w:eastAsia="Times New Roman" w:hAnsi="Calibri" w:cs="Calibri"/>
          <w:b/>
          <w:bCs/>
          <w:bdr w:val="none" w:sz="0" w:space="0" w:color="auto"/>
        </w:rPr>
        <w:t>MLA Report</w:t>
      </w:r>
      <w:r w:rsidRPr="000D0F42">
        <w:rPr>
          <w:rFonts w:ascii="Calibri" w:eastAsia="Times New Roman" w:hAnsi="Calibri" w:cs="Calibri"/>
          <w:bdr w:val="none" w:sz="0" w:space="0" w:color="auto"/>
        </w:rPr>
        <w:t xml:space="preserve"> – Mary Pat </w:t>
      </w:r>
      <w:proofErr w:type="spellStart"/>
      <w:r w:rsidRPr="000D0F42">
        <w:rPr>
          <w:rFonts w:ascii="Calibri" w:eastAsia="Times New Roman" w:hAnsi="Calibri" w:cs="Calibri"/>
          <w:bdr w:val="none" w:sz="0" w:space="0" w:color="auto"/>
        </w:rPr>
        <w:t>Harnegie</w:t>
      </w:r>
      <w:proofErr w:type="spellEnd"/>
    </w:p>
    <w:p w14:paraId="5C1584C1" w14:textId="77777777" w:rsidR="000D0F42" w:rsidRPr="00DE45DD" w:rsidRDefault="000D0F42" w:rsidP="000D0F42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Midwest MLA is looking for volunteers to work at the joint conference with Midcontinental MLA for the virtual meeting expected in mid-October 2021.</w:t>
      </w:r>
    </w:p>
    <w:p w14:paraId="08E2FF4B" w14:textId="3799C54C" w:rsidR="006B051A" w:rsidRPr="000D0F42" w:rsidRDefault="000D0F42" w:rsidP="00DE45D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Midwest MLA is seeking volunteers to help with the design of the Owl logo. </w:t>
      </w:r>
      <w:r>
        <w:rPr>
          <w:rFonts w:ascii="Calibri" w:eastAsia="Times New Roman" w:hAnsi="Calibri" w:cs="Calibri"/>
          <w:bdr w:val="none" w:sz="0" w:space="0" w:color="auto"/>
        </w:rPr>
        <w:br/>
      </w:r>
    </w:p>
    <w:p w14:paraId="49ED0BF6" w14:textId="79815BAA" w:rsidR="00F916C3" w:rsidRPr="00DE45DD" w:rsidRDefault="00F916C3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ind w:left="144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o   </w:t>
      </w:r>
      <w:r w:rsidR="00726FAA" w:rsidRPr="00DE45DD">
        <w:rPr>
          <w:rFonts w:ascii="Calibri" w:eastAsia="Times New Roman" w:hAnsi="Calibri" w:cs="Calibri"/>
          <w:b/>
          <w:bCs/>
          <w:bdr w:val="none" w:sz="0" w:space="0" w:color="auto"/>
        </w:rPr>
        <w:t xml:space="preserve">Bette </w:t>
      </w: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 xml:space="preserve">Sydelko Scholarship Report </w:t>
      </w:r>
      <w:r w:rsidRPr="00DE45DD">
        <w:rPr>
          <w:rFonts w:ascii="Calibri" w:eastAsia="Times New Roman" w:hAnsi="Calibri" w:cs="Calibri"/>
          <w:bdr w:val="none" w:sz="0" w:space="0" w:color="auto"/>
        </w:rPr>
        <w:t>– Ellen Franks</w:t>
      </w:r>
      <w:r w:rsidR="00B252E8" w:rsidRPr="00DE45DD">
        <w:rPr>
          <w:rFonts w:ascii="Calibri" w:eastAsia="Times New Roman" w:hAnsi="Calibri" w:cs="Calibri"/>
          <w:bdr w:val="none" w:sz="0" w:space="0" w:color="auto"/>
        </w:rPr>
        <w:br/>
        <w:t xml:space="preserve">Nothing to report. </w:t>
      </w:r>
      <w:r w:rsidR="00E52018" w:rsidRPr="00DE45DD">
        <w:rPr>
          <w:rFonts w:ascii="Calibri" w:eastAsia="Times New Roman" w:hAnsi="Calibri" w:cs="Calibri"/>
          <w:bdr w:val="none" w:sz="0" w:space="0" w:color="auto"/>
        </w:rPr>
        <w:t>Ellen</w:t>
      </w:r>
      <w:r w:rsidR="00B252E8" w:rsidRPr="00DE45DD">
        <w:rPr>
          <w:rFonts w:ascii="Calibri" w:eastAsia="Times New Roman" w:hAnsi="Calibri" w:cs="Calibri"/>
          <w:bdr w:val="none" w:sz="0" w:space="0" w:color="auto"/>
        </w:rPr>
        <w:t xml:space="preserve"> will </w:t>
      </w:r>
      <w:r w:rsidR="00E52018" w:rsidRPr="00DE45DD">
        <w:rPr>
          <w:rFonts w:ascii="Calibri" w:eastAsia="Times New Roman" w:hAnsi="Calibri" w:cs="Calibri"/>
          <w:bdr w:val="none" w:sz="0" w:space="0" w:color="auto"/>
        </w:rPr>
        <w:t>be getting in touch with OHSLA members</w:t>
      </w:r>
      <w:r w:rsidR="00B252E8" w:rsidRPr="00DE45DD">
        <w:rPr>
          <w:rFonts w:ascii="Calibri" w:eastAsia="Times New Roman" w:hAnsi="Calibri" w:cs="Calibri"/>
          <w:bdr w:val="none" w:sz="0" w:space="0" w:color="auto"/>
        </w:rPr>
        <w:t>.</w:t>
      </w:r>
      <w:r w:rsidR="00B252E8" w:rsidRPr="00DE45DD">
        <w:rPr>
          <w:rFonts w:ascii="Calibri" w:eastAsia="Times New Roman" w:hAnsi="Calibri" w:cs="Calibri"/>
          <w:bdr w:val="none" w:sz="0" w:space="0" w:color="auto"/>
        </w:rPr>
        <w:br/>
      </w:r>
    </w:p>
    <w:p w14:paraId="25F0C4E5" w14:textId="3305A8BB" w:rsidR="00F916C3" w:rsidRPr="00DE45DD" w:rsidRDefault="00F916C3" w:rsidP="00DE45DD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 xml:space="preserve">Certificate Presentations and Thanks 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– Don Pearson </w:t>
      </w:r>
      <w:r w:rsidR="004259A4" w:rsidRPr="00DE45DD">
        <w:rPr>
          <w:rFonts w:ascii="Calibri" w:eastAsia="Times New Roman" w:hAnsi="Calibri" w:cs="Calibri"/>
          <w:bdr w:val="none" w:sz="0" w:space="0" w:color="auto"/>
        </w:rPr>
        <w:t>and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Ximena Chrisagis</w:t>
      </w:r>
      <w:r w:rsidR="00B252E8" w:rsidRPr="00DE45DD">
        <w:rPr>
          <w:rFonts w:ascii="Calibri" w:eastAsia="Times New Roman" w:hAnsi="Calibri" w:cs="Calibri"/>
          <w:bdr w:val="none" w:sz="0" w:space="0" w:color="auto"/>
        </w:rPr>
        <w:br/>
        <w:t xml:space="preserve">Don thanked all </w:t>
      </w:r>
      <w:r w:rsidR="004259A4" w:rsidRPr="00DE45DD">
        <w:rPr>
          <w:rFonts w:ascii="Calibri" w:eastAsia="Times New Roman" w:hAnsi="Calibri" w:cs="Calibri"/>
          <w:bdr w:val="none" w:sz="0" w:space="0" w:color="auto"/>
        </w:rPr>
        <w:t>OHSLA members who participated in committee work</w:t>
      </w:r>
      <w:r w:rsidR="00B252E8" w:rsidRPr="00DE45DD">
        <w:rPr>
          <w:rFonts w:ascii="Calibri" w:eastAsia="Times New Roman" w:hAnsi="Calibri" w:cs="Calibri"/>
          <w:bdr w:val="none" w:sz="0" w:space="0" w:color="auto"/>
        </w:rPr>
        <w:t xml:space="preserve"> for their contributions and reminded members that this could be used to earn AHIP points</w:t>
      </w:r>
      <w:r w:rsidR="00E52018" w:rsidRPr="00DE45DD">
        <w:rPr>
          <w:rFonts w:ascii="Calibri" w:eastAsia="Times New Roman" w:hAnsi="Calibri" w:cs="Calibri"/>
          <w:bdr w:val="none" w:sz="0" w:space="0" w:color="auto"/>
        </w:rPr>
        <w:t xml:space="preserve"> (from MLA)</w:t>
      </w:r>
      <w:r w:rsidR="00B252E8" w:rsidRPr="00DE45DD">
        <w:rPr>
          <w:rFonts w:ascii="Calibri" w:eastAsia="Times New Roman" w:hAnsi="Calibri" w:cs="Calibri"/>
          <w:bdr w:val="none" w:sz="0" w:space="0" w:color="auto"/>
        </w:rPr>
        <w:t>.</w:t>
      </w:r>
    </w:p>
    <w:p w14:paraId="23614A38" w14:textId="333DE3B7" w:rsidR="00E52018" w:rsidRPr="00DE45DD" w:rsidRDefault="00E52018" w:rsidP="00DE45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5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 xml:space="preserve">Ximena send a message of gratitude to Don for his role as OHSLA President, on behalf of the executive committee and </w:t>
      </w:r>
      <w:r w:rsidR="009845D6" w:rsidRPr="00DE45DD">
        <w:rPr>
          <w:rFonts w:ascii="Calibri" w:eastAsia="Times New Roman" w:hAnsi="Calibri" w:cs="Calibri"/>
          <w:bdr w:val="none" w:sz="0" w:space="0" w:color="auto"/>
        </w:rPr>
        <w:t>OHSLA</w:t>
      </w:r>
      <w:r w:rsidRPr="00DE45DD">
        <w:rPr>
          <w:rFonts w:ascii="Calibri" w:eastAsia="Times New Roman" w:hAnsi="Calibri" w:cs="Calibri"/>
          <w:bdr w:val="none" w:sz="0" w:space="0" w:color="auto"/>
        </w:rPr>
        <w:t xml:space="preserve"> members. </w:t>
      </w:r>
    </w:p>
    <w:p w14:paraId="1365CE50" w14:textId="77777777" w:rsidR="00B252E8" w:rsidRPr="00DE45DD" w:rsidRDefault="00B252E8" w:rsidP="00DE45D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50"/>
        <w:rPr>
          <w:rFonts w:ascii="Calibri" w:eastAsia="Times New Roman" w:hAnsi="Calibri" w:cs="Calibri"/>
          <w:bdr w:val="none" w:sz="0" w:space="0" w:color="auto"/>
        </w:rPr>
      </w:pPr>
    </w:p>
    <w:p w14:paraId="070EA8C0" w14:textId="586C7F80" w:rsidR="00F41723" w:rsidRPr="00DE45DD" w:rsidRDefault="00F916C3" w:rsidP="00DE45DD">
      <w:pPr>
        <w:pStyle w:val="ListParagraph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/>
          <w:bCs/>
          <w:bdr w:val="none" w:sz="0" w:space="0" w:color="auto"/>
        </w:rPr>
        <w:t xml:space="preserve">Dates for Summer Transition Meeting and Fall Meeting </w:t>
      </w:r>
      <w:r w:rsidRPr="00DE45DD">
        <w:rPr>
          <w:rFonts w:ascii="Calibri" w:eastAsia="Times New Roman" w:hAnsi="Calibri" w:cs="Calibri"/>
          <w:bdr w:val="none" w:sz="0" w:space="0" w:color="auto"/>
        </w:rPr>
        <w:t>– Don Pearson</w:t>
      </w:r>
    </w:p>
    <w:p w14:paraId="7A73DBA7" w14:textId="73D8BCC9" w:rsidR="00DE45DD" w:rsidRDefault="00566604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Calibri" w:hAnsi="Calibri" w:cs="Calibri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The OHSLA transition meeting is being planned during the l</w:t>
      </w:r>
      <w:r w:rsidR="00F41723" w:rsidRPr="00DE45DD">
        <w:rPr>
          <w:rFonts w:ascii="Calibri" w:eastAsia="Times New Roman" w:hAnsi="Calibri" w:cs="Calibri"/>
          <w:bdr w:val="none" w:sz="0" w:space="0" w:color="auto"/>
        </w:rPr>
        <w:t xml:space="preserve">ast week </w:t>
      </w:r>
      <w:r w:rsidRPr="00DE45DD">
        <w:rPr>
          <w:rFonts w:ascii="Calibri" w:eastAsia="Times New Roman" w:hAnsi="Calibri" w:cs="Calibri"/>
          <w:bdr w:val="none" w:sz="0" w:space="0" w:color="auto"/>
        </w:rPr>
        <w:t>in June</w:t>
      </w:r>
      <w:r w:rsidRPr="00DE45DD">
        <w:rPr>
          <w:rFonts w:ascii="Calibri" w:eastAsia="Calibri" w:hAnsi="Calibri" w:cs="Calibri"/>
        </w:rPr>
        <w:t xml:space="preserve">. The </w:t>
      </w:r>
      <w:r w:rsidR="00F41723" w:rsidRPr="00DE45DD">
        <w:rPr>
          <w:rFonts w:ascii="Calibri" w:eastAsia="Calibri" w:hAnsi="Calibri" w:cs="Calibri"/>
        </w:rPr>
        <w:t xml:space="preserve">OHSLA fall virtual meeting </w:t>
      </w:r>
      <w:r w:rsidRPr="00DE45DD">
        <w:rPr>
          <w:rFonts w:ascii="Calibri" w:eastAsia="Calibri" w:hAnsi="Calibri" w:cs="Calibri"/>
        </w:rPr>
        <w:t xml:space="preserve">will be </w:t>
      </w:r>
      <w:r w:rsidR="00DE45DD">
        <w:rPr>
          <w:rFonts w:ascii="Calibri" w:eastAsia="Calibri" w:hAnsi="Calibri" w:cs="Calibri"/>
        </w:rPr>
        <w:t>scheduled in</w:t>
      </w:r>
      <w:r w:rsidR="00F41723" w:rsidRPr="00DE45DD">
        <w:rPr>
          <w:rFonts w:ascii="Calibri" w:eastAsia="Calibri" w:hAnsi="Calibri" w:cs="Calibri"/>
        </w:rPr>
        <w:t xml:space="preserve"> October 2021. </w:t>
      </w:r>
      <w:r w:rsidR="00DE45DD">
        <w:rPr>
          <w:rFonts w:ascii="Calibri" w:eastAsia="Calibri" w:hAnsi="Calibri" w:cs="Calibri"/>
        </w:rPr>
        <w:t>Details will be forthcoming.</w:t>
      </w:r>
    </w:p>
    <w:p w14:paraId="69F953AF" w14:textId="3C4D3EED" w:rsidR="00DE45DD" w:rsidRPr="00DE45DD" w:rsidRDefault="00F41723" w:rsidP="00DE45D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Calibri" w:hAnsi="Calibri" w:cs="Calibri"/>
        </w:rPr>
        <w:t xml:space="preserve">If you have </w:t>
      </w:r>
      <w:r w:rsidR="00DE45DD" w:rsidRPr="00DE45DD">
        <w:rPr>
          <w:rFonts w:ascii="Calibri" w:eastAsia="Calibri" w:hAnsi="Calibri" w:cs="Calibri"/>
        </w:rPr>
        <w:t>dates that</w:t>
      </w:r>
      <w:r w:rsidRPr="00DE45DD">
        <w:rPr>
          <w:rFonts w:ascii="Calibri" w:eastAsia="Calibri" w:hAnsi="Calibri" w:cs="Calibri"/>
        </w:rPr>
        <w:t xml:space="preserve"> </w:t>
      </w:r>
      <w:r w:rsidR="00566604" w:rsidRPr="00DE45DD">
        <w:rPr>
          <w:rFonts w:ascii="Calibri" w:eastAsia="Calibri" w:hAnsi="Calibri" w:cs="Calibri"/>
        </w:rPr>
        <w:t>we should avoid,</w:t>
      </w:r>
      <w:r w:rsidRPr="00DE45DD">
        <w:rPr>
          <w:rFonts w:ascii="Calibri" w:eastAsia="Calibri" w:hAnsi="Calibri" w:cs="Calibri"/>
        </w:rPr>
        <w:t xml:space="preserve"> please let OHSLA know</w:t>
      </w:r>
      <w:r w:rsidR="00566604" w:rsidRPr="00DE45DD">
        <w:rPr>
          <w:rFonts w:ascii="Calibri" w:eastAsia="Calibri" w:hAnsi="Calibri" w:cs="Calibri"/>
        </w:rPr>
        <w:t xml:space="preserve"> to ensure there are no schedule conflicts.</w:t>
      </w:r>
      <w:r w:rsidR="00DE45DD" w:rsidRPr="00DE45DD">
        <w:rPr>
          <w:rFonts w:ascii="Calibri" w:eastAsia="Times New Roman" w:hAnsi="Calibri" w:cs="Calibri"/>
          <w:bdr w:val="none" w:sz="0" w:space="0" w:color="auto"/>
        </w:rPr>
        <w:t xml:space="preserve"> </w:t>
      </w:r>
      <w:r w:rsidR="00566604" w:rsidRPr="00DE45DD">
        <w:rPr>
          <w:rFonts w:ascii="Calibri" w:eastAsia="Times New Roman" w:hAnsi="Calibri" w:cs="Calibri"/>
          <w:bdr w:val="none" w:sz="0" w:space="0" w:color="auto"/>
        </w:rPr>
        <w:t xml:space="preserve">Other related meetings: </w:t>
      </w:r>
    </w:p>
    <w:p w14:paraId="64B83663" w14:textId="682EE44D" w:rsidR="00566604" w:rsidRPr="00DE45DD" w:rsidRDefault="00566604" w:rsidP="00DE45DD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The 2021 MCMLA/Midwest Joint Chapter Virtual Meeting is scheduled for October 13-15, 2021.</w:t>
      </w:r>
    </w:p>
    <w:p w14:paraId="31440BF3" w14:textId="2BE83714" w:rsidR="006B051A" w:rsidRPr="00DE45DD" w:rsidRDefault="00566604" w:rsidP="00DE45DD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t>The Academic Library Association of Ohio will schedule their meeting in October 27-29, 2021.</w:t>
      </w:r>
      <w:r w:rsidR="00490105" w:rsidRPr="00DE45DD">
        <w:rPr>
          <w:rFonts w:ascii="Calibri" w:eastAsia="Calibri" w:hAnsi="Calibri" w:cs="Calibri"/>
          <w:bCs/>
        </w:rPr>
        <w:br/>
      </w:r>
    </w:p>
    <w:p w14:paraId="1B99A99C" w14:textId="6B7CBBE7" w:rsidR="00892CBF" w:rsidRPr="00DE45DD" w:rsidRDefault="00E8166C" w:rsidP="00DE4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360"/>
        <w:rPr>
          <w:rFonts w:ascii="Calibri" w:eastAsia="Times New Roman" w:hAnsi="Calibri" w:cs="Calibri"/>
          <w:bdr w:val="none" w:sz="0" w:space="0" w:color="auto"/>
        </w:rPr>
      </w:pPr>
      <w:r w:rsidRPr="00DE45DD">
        <w:rPr>
          <w:rFonts w:ascii="Calibri" w:eastAsia="Times New Roman" w:hAnsi="Calibri" w:cs="Calibri"/>
          <w:bdr w:val="none" w:sz="0" w:space="0" w:color="auto"/>
        </w:rPr>
        <w:lastRenderedPageBreak/>
        <w:t>Adjournment – Don Pearson</w:t>
      </w:r>
      <w:r w:rsidR="00566604" w:rsidRPr="00DE45DD">
        <w:rPr>
          <w:rFonts w:ascii="Calibri" w:eastAsia="Times New Roman" w:hAnsi="Calibri" w:cs="Calibri"/>
          <w:bdr w:val="none" w:sz="0" w:space="0" w:color="auto"/>
        </w:rPr>
        <w:br/>
      </w:r>
      <w:r w:rsidR="00566604" w:rsidRPr="00DE45DD">
        <w:rPr>
          <w:rFonts w:ascii="Calibri" w:hAnsi="Calibri" w:cs="Calibri"/>
        </w:rPr>
        <w:t>The meeting was adjourned</w:t>
      </w:r>
      <w:r w:rsidRPr="00DE45DD">
        <w:rPr>
          <w:rFonts w:ascii="Calibri" w:hAnsi="Calibri" w:cs="Calibri"/>
        </w:rPr>
        <w:t xml:space="preserve"> </w:t>
      </w:r>
      <w:r w:rsidR="00811D83" w:rsidRPr="00DE45DD">
        <w:rPr>
          <w:rFonts w:ascii="Calibri" w:hAnsi="Calibri" w:cs="Calibri"/>
        </w:rPr>
        <w:t>at 11:</w:t>
      </w:r>
      <w:r w:rsidRPr="00DE45DD">
        <w:rPr>
          <w:rFonts w:ascii="Calibri" w:hAnsi="Calibri" w:cs="Calibri"/>
        </w:rPr>
        <w:t>57</w:t>
      </w:r>
      <w:r w:rsidR="00811D83" w:rsidRPr="00DE45DD">
        <w:rPr>
          <w:rFonts w:ascii="Calibri" w:hAnsi="Calibri" w:cs="Calibri"/>
        </w:rPr>
        <w:t xml:space="preserve"> </w:t>
      </w:r>
      <w:r w:rsidRPr="00DE45DD">
        <w:rPr>
          <w:rFonts w:ascii="Calibri" w:hAnsi="Calibri" w:cs="Calibri"/>
        </w:rPr>
        <w:t>a</w:t>
      </w:r>
      <w:r w:rsidR="00811D83" w:rsidRPr="00DE45DD">
        <w:rPr>
          <w:rFonts w:ascii="Calibri" w:hAnsi="Calibri" w:cs="Calibri"/>
        </w:rPr>
        <w:t>m.</w:t>
      </w:r>
    </w:p>
    <w:p w14:paraId="32AFA45D" w14:textId="77777777" w:rsidR="008826D3" w:rsidRPr="00DE45DD" w:rsidRDefault="008826D3" w:rsidP="00DE45DD">
      <w:pPr>
        <w:pStyle w:val="Default"/>
        <w:tabs>
          <w:tab w:val="left" w:pos="1080"/>
        </w:tabs>
        <w:spacing w:after="267"/>
        <w:contextualSpacing/>
        <w:rPr>
          <w:rStyle w:val="None"/>
          <w:rFonts w:ascii="Calibri" w:eastAsia="Calibri" w:hAnsi="Calibri" w:cs="Calibri"/>
          <w:bCs/>
        </w:rPr>
      </w:pPr>
    </w:p>
    <w:p w14:paraId="0E7621C6" w14:textId="77777777" w:rsidR="006B6C4F" w:rsidRPr="00DE45DD" w:rsidRDefault="00613C20" w:rsidP="00DE45DD">
      <w:pPr>
        <w:pStyle w:val="Default"/>
        <w:rPr>
          <w:rStyle w:val="None"/>
          <w:rFonts w:ascii="Calibri" w:eastAsia="Calibri" w:hAnsi="Calibri" w:cs="Calibri"/>
          <w:shd w:val="clear" w:color="auto" w:fill="F9F9F9"/>
        </w:rPr>
      </w:pPr>
      <w:r w:rsidRPr="00DE45DD">
        <w:rPr>
          <w:rStyle w:val="None"/>
          <w:rFonts w:ascii="Calibri" w:hAnsi="Calibri" w:cs="Calibri"/>
          <w:shd w:val="clear" w:color="auto" w:fill="F9F9F9"/>
        </w:rPr>
        <w:t>Respectfully submitted,</w:t>
      </w:r>
    </w:p>
    <w:p w14:paraId="098FF5F3" w14:textId="698F08FC" w:rsidR="00892CBF" w:rsidRPr="00DE45DD" w:rsidRDefault="00613C20" w:rsidP="00DE45DD">
      <w:pPr>
        <w:pStyle w:val="Default"/>
        <w:rPr>
          <w:rStyle w:val="None"/>
          <w:rFonts w:ascii="Calibri" w:hAnsi="Calibri" w:cs="Calibri"/>
          <w:shd w:val="clear" w:color="auto" w:fill="F9F9F9"/>
        </w:rPr>
      </w:pPr>
      <w:r w:rsidRPr="00DE45DD">
        <w:rPr>
          <w:rStyle w:val="None"/>
          <w:rFonts w:ascii="Calibri" w:hAnsi="Calibri" w:cs="Calibri"/>
          <w:shd w:val="clear" w:color="auto" w:fill="F9F9F9"/>
        </w:rPr>
        <w:t>Marilia Antunez, OHSLA Secretary</w:t>
      </w:r>
    </w:p>
    <w:p w14:paraId="2F58975F" w14:textId="77777777" w:rsidR="008826D3" w:rsidRPr="00DE45DD" w:rsidRDefault="008826D3" w:rsidP="00DE45DD">
      <w:pPr>
        <w:pStyle w:val="Default"/>
        <w:rPr>
          <w:rStyle w:val="None"/>
          <w:rFonts w:ascii="Calibri" w:hAnsi="Calibri" w:cs="Calibri"/>
          <w:shd w:val="clear" w:color="auto" w:fill="F9F9F9"/>
        </w:rPr>
      </w:pPr>
    </w:p>
    <w:tbl>
      <w:tblPr>
        <w:tblStyle w:val="GridTable4"/>
        <w:tblW w:w="9895" w:type="dxa"/>
        <w:tblLook w:val="04A0" w:firstRow="1" w:lastRow="0" w:firstColumn="1" w:lastColumn="0" w:noHBand="0" w:noVBand="1"/>
      </w:tblPr>
      <w:tblGrid>
        <w:gridCol w:w="1885"/>
        <w:gridCol w:w="1145"/>
        <w:gridCol w:w="745"/>
        <w:gridCol w:w="2070"/>
        <w:gridCol w:w="1530"/>
        <w:gridCol w:w="2520"/>
      </w:tblGrid>
      <w:tr w:rsidR="00CF2186" w:rsidRPr="00DE45DD" w14:paraId="1FA3ECD2" w14:textId="77777777" w:rsidTr="00C66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0" w:type="dxa"/>
            <w:gridSpan w:val="2"/>
          </w:tcPr>
          <w:p w14:paraId="100BA822" w14:textId="77777777" w:rsidR="00CF2186" w:rsidRPr="00DE45DD" w:rsidRDefault="00CF2186" w:rsidP="00DE45DD">
            <w:pPr>
              <w:rPr>
                <w:rFonts w:ascii="Calibri" w:hAnsi="Calibri" w:cs="Calibri"/>
              </w:rPr>
            </w:pPr>
          </w:p>
        </w:tc>
        <w:tc>
          <w:tcPr>
            <w:tcW w:w="6865" w:type="dxa"/>
            <w:gridSpan w:val="4"/>
          </w:tcPr>
          <w:p w14:paraId="2A3DCB10" w14:textId="6F7F52DE" w:rsidR="00CF2186" w:rsidRPr="00DE45DD" w:rsidRDefault="00CF2186" w:rsidP="00DE45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E45DD">
              <w:rPr>
                <w:rFonts w:ascii="Calibri" w:hAnsi="Calibri" w:cs="Calibri"/>
              </w:rPr>
              <w:t xml:space="preserve">ACTION ITEMS from </w:t>
            </w:r>
            <w:r w:rsidR="00671C73" w:rsidRPr="00DE45DD">
              <w:rPr>
                <w:rFonts w:ascii="Calibri" w:hAnsi="Calibri" w:cs="Calibri"/>
              </w:rPr>
              <w:t>May 7</w:t>
            </w:r>
            <w:r w:rsidR="008F331B" w:rsidRPr="00DE45DD">
              <w:rPr>
                <w:rFonts w:ascii="Calibri" w:hAnsi="Calibri" w:cs="Calibri"/>
              </w:rPr>
              <w:t>, 202</w:t>
            </w:r>
            <w:r w:rsidR="00671C73" w:rsidRPr="00DE45DD">
              <w:rPr>
                <w:rFonts w:ascii="Calibri" w:hAnsi="Calibri" w:cs="Calibri"/>
              </w:rPr>
              <w:t>1</w:t>
            </w:r>
            <w:r w:rsidR="008F331B" w:rsidRPr="00DE45DD">
              <w:rPr>
                <w:rFonts w:ascii="Calibri" w:hAnsi="Calibri" w:cs="Calibri"/>
              </w:rPr>
              <w:t xml:space="preserve"> </w:t>
            </w:r>
            <w:r w:rsidRPr="00DE45DD">
              <w:rPr>
                <w:rFonts w:ascii="Calibri" w:hAnsi="Calibri" w:cs="Calibri"/>
              </w:rPr>
              <w:t>Meeting</w:t>
            </w:r>
          </w:p>
        </w:tc>
      </w:tr>
      <w:tr w:rsidR="00847F7E" w:rsidRPr="00DE45DD" w14:paraId="66C9ABE2" w14:textId="77777777" w:rsidTr="0096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EC0FD1E" w14:textId="77777777" w:rsidR="00CF2186" w:rsidRPr="000D0F42" w:rsidRDefault="00CF2186" w:rsidP="00DE45DD">
            <w:pPr>
              <w:rPr>
                <w:rFonts w:ascii="Calibri" w:hAnsi="Calibri" w:cs="Calibri"/>
                <w:sz w:val="22"/>
                <w:szCs w:val="22"/>
              </w:rPr>
            </w:pPr>
            <w:r w:rsidRPr="000D0F42">
              <w:rPr>
                <w:rFonts w:ascii="Calibri" w:hAnsi="Calibri" w:cs="Calibri"/>
                <w:sz w:val="22"/>
                <w:szCs w:val="22"/>
              </w:rPr>
              <w:t>Topic</w:t>
            </w:r>
          </w:p>
        </w:tc>
        <w:tc>
          <w:tcPr>
            <w:tcW w:w="1890" w:type="dxa"/>
            <w:gridSpan w:val="2"/>
          </w:tcPr>
          <w:p w14:paraId="7CBB5704" w14:textId="77777777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D0F42">
              <w:rPr>
                <w:rFonts w:ascii="Calibri" w:hAnsi="Calibri" w:cs="Calibr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2070" w:type="dxa"/>
          </w:tcPr>
          <w:p w14:paraId="3A061CAE" w14:textId="77777777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hAnsi="Calibri" w:cs="Calibri"/>
                <w:b/>
                <w:bCs/>
                <w:sz w:val="22"/>
                <w:szCs w:val="22"/>
              </w:rPr>
              <w:t>Accountable</w:t>
            </w:r>
            <w:r w:rsidRPr="000D0F42">
              <w:rPr>
                <w:rFonts w:ascii="Calibri" w:hAnsi="Calibri" w:cs="Calibri"/>
                <w:sz w:val="22"/>
                <w:szCs w:val="22"/>
              </w:rPr>
              <w:br/>
              <w:t>(Who)</w:t>
            </w:r>
          </w:p>
        </w:tc>
        <w:tc>
          <w:tcPr>
            <w:tcW w:w="1530" w:type="dxa"/>
          </w:tcPr>
          <w:p w14:paraId="17870C2A" w14:textId="77777777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D0F42">
              <w:rPr>
                <w:rFonts w:ascii="Calibri" w:hAnsi="Calibri" w:cs="Calibri"/>
                <w:b/>
                <w:bCs/>
                <w:sz w:val="22"/>
                <w:szCs w:val="22"/>
              </w:rPr>
              <w:t>Deadline</w:t>
            </w:r>
          </w:p>
        </w:tc>
        <w:tc>
          <w:tcPr>
            <w:tcW w:w="2520" w:type="dxa"/>
          </w:tcPr>
          <w:p w14:paraId="32EA6FA4" w14:textId="77777777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hAnsi="Calibri" w:cs="Calibri"/>
                <w:b/>
                <w:bCs/>
                <w:sz w:val="22"/>
                <w:szCs w:val="22"/>
              </w:rPr>
              <w:t>Follow-up</w:t>
            </w:r>
            <w:r w:rsidRPr="000D0F42">
              <w:rPr>
                <w:rFonts w:ascii="Calibri" w:hAnsi="Calibri" w:cs="Calibri"/>
                <w:sz w:val="22"/>
                <w:szCs w:val="22"/>
              </w:rPr>
              <w:br/>
              <w:t>(Action, Status, Outcome)</w:t>
            </w:r>
          </w:p>
        </w:tc>
      </w:tr>
      <w:tr w:rsidR="00847F7E" w:rsidRPr="00DE45DD" w14:paraId="213F1860" w14:textId="77777777" w:rsidTr="0096376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1D3FDFA" w14:textId="01F9677A" w:rsidR="00CF2186" w:rsidRPr="000D0F42" w:rsidRDefault="007E34C8" w:rsidP="00DE45D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D0F4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OHSLA Transition Meeting</w:t>
            </w:r>
          </w:p>
        </w:tc>
        <w:tc>
          <w:tcPr>
            <w:tcW w:w="1890" w:type="dxa"/>
            <w:gridSpan w:val="2"/>
          </w:tcPr>
          <w:p w14:paraId="1CC349D9" w14:textId="1C78AF61" w:rsidR="00CF2186" w:rsidRPr="000D0F42" w:rsidRDefault="007E34C8" w:rsidP="00DE4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hAnsi="Calibri" w:cs="Calibri"/>
                <w:sz w:val="22"/>
                <w:szCs w:val="22"/>
              </w:rPr>
              <w:t xml:space="preserve">Schedule </w:t>
            </w:r>
            <w:r w:rsidR="00A268D1" w:rsidRPr="000D0F42">
              <w:rPr>
                <w:rFonts w:ascii="Calibri" w:hAnsi="Calibri" w:cs="Calibri"/>
                <w:sz w:val="22"/>
                <w:szCs w:val="22"/>
              </w:rPr>
              <w:t xml:space="preserve">virtual </w:t>
            </w:r>
            <w:r w:rsidR="00A268D1" w:rsidRPr="000D0F42">
              <w:rPr>
                <w:rFonts w:ascii="Calibri" w:hAnsi="Calibri" w:cs="Calibri"/>
                <w:sz w:val="22"/>
                <w:szCs w:val="22"/>
              </w:rPr>
              <w:br/>
            </w:r>
            <w:r w:rsidRPr="000D0F42">
              <w:rPr>
                <w:rFonts w:ascii="Calibri" w:hAnsi="Calibri" w:cs="Calibri"/>
                <w:sz w:val="22"/>
                <w:szCs w:val="22"/>
              </w:rPr>
              <w:t>meeting</w:t>
            </w:r>
          </w:p>
        </w:tc>
        <w:tc>
          <w:tcPr>
            <w:tcW w:w="2070" w:type="dxa"/>
          </w:tcPr>
          <w:p w14:paraId="0AF4BE23" w14:textId="5B5B5A27" w:rsidR="00CF2186" w:rsidRPr="000D0F42" w:rsidRDefault="007E34C8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Don</w:t>
            </w:r>
            <w:r w:rsidR="00847F7E" w:rsidRPr="000D0F42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r w:rsidR="007D4F6E" w:rsidRPr="000D0F42">
              <w:rPr>
                <w:rFonts w:ascii="Calibri" w:eastAsia="Times New Roman" w:hAnsi="Calibri" w:cs="Calibri"/>
                <w:sz w:val="22"/>
                <w:szCs w:val="22"/>
              </w:rPr>
              <w:t>Ximena</w:t>
            </w:r>
          </w:p>
        </w:tc>
        <w:tc>
          <w:tcPr>
            <w:tcW w:w="1530" w:type="dxa"/>
          </w:tcPr>
          <w:p w14:paraId="6A2EEFF2" w14:textId="5840121E" w:rsidR="00CF2186" w:rsidRPr="000D0F42" w:rsidRDefault="007E34C8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Summer 202</w:t>
            </w:r>
            <w:r w:rsidR="003D12D2" w:rsidRPr="000D0F42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25B80FB3" w14:textId="17EC3609" w:rsidR="00CF2186" w:rsidRPr="000D0F42" w:rsidRDefault="007E34C8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In progress</w:t>
            </w:r>
          </w:p>
        </w:tc>
      </w:tr>
      <w:tr w:rsidR="00847F7E" w:rsidRPr="00DE45DD" w14:paraId="171C757B" w14:textId="77777777" w:rsidTr="0096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C96E642" w14:textId="77777777" w:rsidR="00CF2186" w:rsidRPr="000D0F42" w:rsidRDefault="00CF2186" w:rsidP="00DE45DD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Officer Elections</w:t>
            </w:r>
          </w:p>
        </w:tc>
        <w:tc>
          <w:tcPr>
            <w:tcW w:w="1890" w:type="dxa"/>
            <w:gridSpan w:val="2"/>
          </w:tcPr>
          <w:p w14:paraId="140C1B1D" w14:textId="71ED010E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President</w:t>
            </w:r>
            <w:r w:rsidR="007D4F6E" w:rsidRPr="000D0F42">
              <w:rPr>
                <w:rFonts w:ascii="Calibri" w:eastAsia="Times New Roman" w:hAnsi="Calibri" w:cs="Calibri"/>
                <w:sz w:val="22"/>
                <w:szCs w:val="22"/>
              </w:rPr>
              <w:t>, Treasurer and Membership Chair, Region 6 representative</w:t>
            </w:r>
          </w:p>
        </w:tc>
        <w:tc>
          <w:tcPr>
            <w:tcW w:w="2070" w:type="dxa"/>
          </w:tcPr>
          <w:p w14:paraId="2F78F6A9" w14:textId="3FEB2DC5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7D4F6E" w:rsidRPr="000D0F42">
              <w:rPr>
                <w:rFonts w:ascii="Calibri" w:eastAsia="Times New Roman" w:hAnsi="Calibri" w:cs="Calibri"/>
                <w:sz w:val="22"/>
                <w:szCs w:val="22"/>
              </w:rPr>
              <w:t>Alyssa</w:t>
            </w:r>
          </w:p>
        </w:tc>
        <w:tc>
          <w:tcPr>
            <w:tcW w:w="1530" w:type="dxa"/>
          </w:tcPr>
          <w:p w14:paraId="4E9B840A" w14:textId="6B1B2817" w:rsidR="00CF2186" w:rsidRPr="000D0F42" w:rsidRDefault="00D618B5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="007D4F6E" w:rsidRPr="000D0F42">
              <w:rPr>
                <w:rFonts w:ascii="Calibri" w:eastAsia="Times New Roman" w:hAnsi="Calibri" w:cs="Calibri"/>
                <w:sz w:val="22"/>
                <w:szCs w:val="22"/>
              </w:rPr>
              <w:t>pring</w:t>
            </w:r>
            <w:r w:rsidR="003D12D2" w:rsidRPr="000D0F4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202</w:t>
            </w:r>
            <w:r w:rsidR="003D12D2" w:rsidRPr="000D0F42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3F255AE2" w14:textId="13DF5AFA" w:rsidR="00CF2186" w:rsidRPr="000D0F42" w:rsidRDefault="00D618B5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Completed</w:t>
            </w:r>
          </w:p>
        </w:tc>
      </w:tr>
      <w:tr w:rsidR="00847F7E" w:rsidRPr="00DE45DD" w14:paraId="245DC892" w14:textId="77777777" w:rsidTr="007D4F6E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9D3C04F" w14:textId="57589308" w:rsidR="00CF2186" w:rsidRPr="000D0F42" w:rsidRDefault="00CF2186" w:rsidP="00DE45DD">
            <w:pPr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 w:rsidRPr="000D0F4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Bette Syde</w:t>
            </w:r>
            <w:r w:rsidR="007D4F6E" w:rsidRPr="000D0F4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l</w:t>
            </w:r>
            <w:r w:rsidRPr="000D0F4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ko </w:t>
            </w:r>
            <w:r w:rsidR="00847F7E" w:rsidRPr="000D0F4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br/>
            </w:r>
            <w:r w:rsidRPr="000D0F4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 xml:space="preserve">Scholarship </w:t>
            </w:r>
            <w:r w:rsidR="00847F7E" w:rsidRPr="000D0F4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br/>
            </w:r>
            <w:r w:rsidRPr="000D0F42"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  <w:t>Committee</w:t>
            </w:r>
          </w:p>
        </w:tc>
        <w:tc>
          <w:tcPr>
            <w:tcW w:w="1890" w:type="dxa"/>
            <w:gridSpan w:val="2"/>
          </w:tcPr>
          <w:p w14:paraId="6DD687A4" w14:textId="77777777" w:rsidR="00847F7E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0F4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Form </w:t>
            </w:r>
          </w:p>
          <w:p w14:paraId="0DE64479" w14:textId="5A1E903E" w:rsidR="00E64CF2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D0F4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committee, </w:t>
            </w:r>
          </w:p>
          <w:p w14:paraId="0B855B43" w14:textId="55DD860F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solicit applications</w:t>
            </w:r>
          </w:p>
        </w:tc>
        <w:tc>
          <w:tcPr>
            <w:tcW w:w="2070" w:type="dxa"/>
          </w:tcPr>
          <w:p w14:paraId="160AD489" w14:textId="2B68E6AB" w:rsidR="00CF2186" w:rsidRPr="000D0F42" w:rsidRDefault="007D4F6E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 xml:space="preserve">Don, </w:t>
            </w:r>
            <w:r w:rsidR="00E64CF2" w:rsidRPr="000D0F42">
              <w:rPr>
                <w:rFonts w:ascii="Calibri" w:eastAsia="Times New Roman" w:hAnsi="Calibri" w:cs="Calibri"/>
                <w:sz w:val="22"/>
                <w:szCs w:val="22"/>
              </w:rPr>
              <w:t>Ellen Franks</w:t>
            </w:r>
            <w:r w:rsidR="00D618B5" w:rsidRPr="000D0F42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 w:rsidR="00CF2186" w:rsidRPr="000D0F42">
              <w:rPr>
                <w:rFonts w:ascii="Calibri" w:eastAsia="Times New Roman" w:hAnsi="Calibri" w:cs="Calibri"/>
                <w:sz w:val="22"/>
                <w:szCs w:val="22"/>
              </w:rPr>
              <w:t xml:space="preserve"> Marilia</w:t>
            </w:r>
            <w:r w:rsidR="00E64CF2" w:rsidRPr="000D0F42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</w:tc>
        <w:tc>
          <w:tcPr>
            <w:tcW w:w="1530" w:type="dxa"/>
          </w:tcPr>
          <w:p w14:paraId="38885247" w14:textId="3F9FCE6E" w:rsidR="00CF2186" w:rsidRPr="000D0F42" w:rsidRDefault="000D0F42" w:rsidP="000D0F4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hAnsi="Calibri" w:cs="Calibri"/>
                <w:sz w:val="22"/>
                <w:szCs w:val="22"/>
              </w:rPr>
              <w:t>Transition Meeting</w:t>
            </w:r>
            <w:r w:rsidRPr="000D0F42">
              <w:rPr>
                <w:rFonts w:ascii="Calibri" w:hAnsi="Calibri" w:cs="Calibri"/>
                <w:sz w:val="22"/>
                <w:szCs w:val="22"/>
              </w:rPr>
              <w:t xml:space="preserve"> (summer 2021</w:t>
            </w:r>
            <w:r w:rsidRPr="000D0F4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60C944B5" w14:textId="77777777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In progress</w:t>
            </w:r>
          </w:p>
        </w:tc>
      </w:tr>
      <w:tr w:rsidR="00847F7E" w:rsidRPr="00DE45DD" w14:paraId="3B2AB3B2" w14:textId="77777777" w:rsidTr="00963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CE44355" w14:textId="77777777" w:rsidR="00CF2186" w:rsidRPr="000D0F42" w:rsidRDefault="00CF2186" w:rsidP="00DE45DD">
            <w:pPr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b w:val="0"/>
                <w:bCs w:val="0"/>
                <w:sz w:val="22"/>
                <w:szCs w:val="22"/>
              </w:rPr>
              <w:t>Bylaws</w:t>
            </w:r>
          </w:p>
        </w:tc>
        <w:tc>
          <w:tcPr>
            <w:tcW w:w="1890" w:type="dxa"/>
            <w:gridSpan w:val="2"/>
          </w:tcPr>
          <w:p w14:paraId="1BF7F9DC" w14:textId="24EF4D6A" w:rsidR="00CF2186" w:rsidRPr="000D0F42" w:rsidRDefault="007D4F6E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Update</w:t>
            </w:r>
            <w:r w:rsidR="00CF2186" w:rsidRPr="000D0F42">
              <w:rPr>
                <w:rFonts w:ascii="Calibri" w:eastAsia="Times New Roman" w:hAnsi="Calibri" w:cs="Calibri"/>
                <w:sz w:val="22"/>
                <w:szCs w:val="22"/>
              </w:rPr>
              <w:t xml:space="preserve"> policy </w:t>
            </w:r>
          </w:p>
        </w:tc>
        <w:tc>
          <w:tcPr>
            <w:tcW w:w="2070" w:type="dxa"/>
          </w:tcPr>
          <w:p w14:paraId="13392891" w14:textId="77777777" w:rsidR="00CF2186" w:rsidRPr="000D0F42" w:rsidRDefault="00CF2186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Marilia</w:t>
            </w:r>
          </w:p>
        </w:tc>
        <w:tc>
          <w:tcPr>
            <w:tcW w:w="1530" w:type="dxa"/>
          </w:tcPr>
          <w:p w14:paraId="12D60CA2" w14:textId="2E836BE7" w:rsidR="00CF2186" w:rsidRPr="000D0F42" w:rsidRDefault="003D12D2" w:rsidP="00DE4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Spring</w:t>
            </w:r>
            <w:r w:rsidR="00D618B5" w:rsidRPr="000D0F42">
              <w:rPr>
                <w:rFonts w:ascii="Calibri" w:eastAsia="Times New Roman" w:hAnsi="Calibri" w:cs="Calibri"/>
                <w:sz w:val="22"/>
                <w:szCs w:val="22"/>
              </w:rPr>
              <w:t xml:space="preserve"> 202</w:t>
            </w:r>
            <w:r w:rsidRPr="000D0F42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38AF610B" w14:textId="3095A145" w:rsidR="00CF2186" w:rsidRPr="000D0F42" w:rsidRDefault="00D618B5" w:rsidP="00DE45D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0D0F4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Completed</w:t>
            </w:r>
          </w:p>
        </w:tc>
      </w:tr>
    </w:tbl>
    <w:p w14:paraId="671E12F7" w14:textId="77777777" w:rsidR="0096376B" w:rsidRPr="00DE45DD" w:rsidRDefault="0096376B" w:rsidP="00DE45DD">
      <w:pPr>
        <w:pStyle w:val="BodyA"/>
        <w:rPr>
          <w:rFonts w:ascii="Calibri" w:hAnsi="Calibri" w:cs="Calibri"/>
        </w:rPr>
      </w:pPr>
    </w:p>
    <w:sectPr w:rsidR="0096376B" w:rsidRPr="00DE45DD">
      <w:footerReference w:type="even" r:id="rId17"/>
      <w:footerReference w:type="default" r:id="rId18"/>
      <w:pgSz w:w="12240" w:h="15840"/>
      <w:pgMar w:top="711" w:right="1440" w:bottom="108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035B2" w14:textId="77777777" w:rsidR="0075441F" w:rsidRDefault="0075441F">
      <w:r>
        <w:separator/>
      </w:r>
    </w:p>
  </w:endnote>
  <w:endnote w:type="continuationSeparator" w:id="0">
    <w:p w14:paraId="2C95452D" w14:textId="77777777" w:rsidR="0075441F" w:rsidRDefault="0075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9730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D5EF5" w14:textId="52E95A80" w:rsidR="004F2634" w:rsidRDefault="004F2634" w:rsidP="00CF11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E97A2" w14:textId="77777777" w:rsidR="00515D0A" w:rsidRDefault="00515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</w:rPr>
      <w:id w:val="-683975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D7C46" w14:textId="77777777" w:rsidR="004F2634" w:rsidRDefault="004F2634" w:rsidP="006E71AC">
        <w:pPr>
          <w:pStyle w:val="Footer"/>
          <w:framePr w:wrap="none" w:vAnchor="text" w:hAnchor="page" w:x="1753" w:y="30"/>
          <w:rPr>
            <w:rStyle w:val="PageNumber"/>
            <w:rFonts w:ascii="Calibri" w:hAnsi="Calibri" w:cs="Calibri"/>
          </w:rPr>
        </w:pPr>
      </w:p>
      <w:p w14:paraId="72D3DFC1" w14:textId="2823F97F" w:rsidR="006E71AC" w:rsidRDefault="006E71AC" w:rsidP="006E71AC">
        <w:pPr>
          <w:pStyle w:val="Footer"/>
          <w:framePr w:wrap="none" w:vAnchor="text" w:hAnchor="page" w:x="1753" w:y="30"/>
          <w:rPr>
            <w:rStyle w:val="PageNumber"/>
            <w:rFonts w:ascii="Calibri" w:hAnsi="Calibri" w:cs="Calibri"/>
          </w:rPr>
        </w:pPr>
        <w:r>
          <w:rPr>
            <w:rStyle w:val="PageNumber"/>
            <w:rFonts w:ascii="Calibri" w:hAnsi="Calibri" w:cs="Calibri"/>
          </w:rPr>
          <w:t xml:space="preserve">  </w:t>
        </w:r>
        <w:r>
          <w:rPr>
            <w:rFonts w:ascii="Calibri" w:hAnsi="Calibri"/>
          </w:rPr>
          <w:t>Ohio Health Sciences Library Association</w:t>
        </w:r>
        <w:r w:rsidR="004F2634">
          <w:rPr>
            <w:rStyle w:val="PageNumber"/>
            <w:rFonts w:ascii="Calibri" w:hAnsi="Calibri" w:cs="Calibri"/>
          </w:rPr>
          <w:t xml:space="preserve">              </w:t>
        </w:r>
        <w:r w:rsidR="004F2634" w:rsidRPr="004F2634">
          <w:rPr>
            <w:rStyle w:val="PageNumber"/>
            <w:rFonts w:ascii="Calibri" w:hAnsi="Calibri" w:cs="Calibri"/>
          </w:rPr>
          <w:fldChar w:fldCharType="begin"/>
        </w:r>
        <w:r w:rsidR="004F2634" w:rsidRPr="004F2634">
          <w:rPr>
            <w:rStyle w:val="PageNumber"/>
            <w:rFonts w:ascii="Calibri" w:hAnsi="Calibri" w:cs="Calibri"/>
          </w:rPr>
          <w:instrText xml:space="preserve"> PAGE </w:instrText>
        </w:r>
        <w:r w:rsidR="004F2634" w:rsidRPr="004F2634">
          <w:rPr>
            <w:rStyle w:val="PageNumber"/>
            <w:rFonts w:ascii="Calibri" w:hAnsi="Calibri" w:cs="Calibri"/>
          </w:rPr>
          <w:fldChar w:fldCharType="separate"/>
        </w:r>
        <w:r w:rsidR="004F2634" w:rsidRPr="004F2634">
          <w:rPr>
            <w:rStyle w:val="PageNumber"/>
            <w:rFonts w:ascii="Calibri" w:hAnsi="Calibri" w:cs="Calibri"/>
            <w:noProof/>
          </w:rPr>
          <w:t>1</w:t>
        </w:r>
        <w:r w:rsidR="004F2634" w:rsidRPr="004F2634">
          <w:rPr>
            <w:rStyle w:val="PageNumber"/>
            <w:rFonts w:ascii="Calibri" w:hAnsi="Calibri" w:cs="Calibri"/>
          </w:rPr>
          <w:fldChar w:fldCharType="end"/>
        </w:r>
        <w:r w:rsidR="00EE587D">
          <w:rPr>
            <w:rStyle w:val="PageNumber"/>
            <w:rFonts w:ascii="Calibri" w:hAnsi="Calibri" w:cs="Calibri"/>
          </w:rPr>
          <w:t xml:space="preserve">    </w:t>
        </w:r>
        <w:r>
          <w:rPr>
            <w:rStyle w:val="PageNumber"/>
            <w:rFonts w:ascii="Calibri" w:hAnsi="Calibri" w:cs="Calibri"/>
          </w:rPr>
          <w:t xml:space="preserve">                     </w:t>
        </w:r>
        <w:r w:rsidR="001652FC">
          <w:rPr>
            <w:rStyle w:val="PageNumber"/>
            <w:rFonts w:ascii="Calibri" w:hAnsi="Calibri" w:cs="Calibri"/>
          </w:rPr>
          <w:t>May 7, 2021</w:t>
        </w:r>
      </w:p>
    </w:sdtContent>
  </w:sdt>
  <w:p w14:paraId="554E706E" w14:textId="5B0D559F" w:rsidR="004F2634" w:rsidRPr="004F2634" w:rsidRDefault="004F2634" w:rsidP="006E71AC">
    <w:pPr>
      <w:pStyle w:val="Footer"/>
      <w:framePr w:wrap="none" w:vAnchor="text" w:hAnchor="page" w:x="1753" w:y="30"/>
      <w:rPr>
        <w:rStyle w:val="PageNumber"/>
        <w:rFonts w:ascii="Calibri" w:hAnsi="Calibri" w:cs="Calibri"/>
      </w:rPr>
    </w:pPr>
  </w:p>
  <w:p w14:paraId="78F7BAFD" w14:textId="77777777" w:rsidR="006B6C4F" w:rsidRPr="004F2634" w:rsidRDefault="00613C20">
    <w:pPr>
      <w:pStyle w:val="Footer"/>
      <w:tabs>
        <w:tab w:val="clear" w:pos="9360"/>
        <w:tab w:val="right" w:pos="9340"/>
      </w:tabs>
      <w:jc w:val="center"/>
      <w:rPr>
        <w:rFonts w:ascii="Calibri" w:eastAsia="Calibri" w:hAnsi="Calibri" w:cs="Calibri"/>
      </w:rPr>
    </w:pPr>
    <w:r w:rsidRPr="004F2634">
      <w:rPr>
        <w:rFonts w:ascii="Calibri" w:hAnsi="Calibri" w:cs="Calibri"/>
      </w:rPr>
      <w:t xml:space="preserve"> </w:t>
    </w:r>
  </w:p>
  <w:p w14:paraId="52CD6EB3" w14:textId="249CDA3F" w:rsidR="006B6C4F" w:rsidRDefault="00613C20">
    <w:pPr>
      <w:pStyle w:val="Footer"/>
      <w:tabs>
        <w:tab w:val="clear" w:pos="9360"/>
        <w:tab w:val="right" w:pos="9340"/>
      </w:tabs>
    </w:pPr>
    <w:r>
      <w:rPr>
        <w:rFonts w:ascii="Calibri" w:hAnsi="Calibri"/>
      </w:rPr>
      <w:tab/>
      <w:t xml:space="preserve"> </w:t>
    </w:r>
    <w:r w:rsidR="004F2634">
      <w:rPr>
        <w:rFonts w:ascii="Calibri" w:hAnsi="Calibri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5C3C5" w14:textId="77777777" w:rsidR="0075441F" w:rsidRDefault="0075441F">
      <w:r>
        <w:separator/>
      </w:r>
    </w:p>
  </w:footnote>
  <w:footnote w:type="continuationSeparator" w:id="0">
    <w:p w14:paraId="419B67DB" w14:textId="77777777" w:rsidR="0075441F" w:rsidRDefault="0075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B53"/>
    <w:multiLevelType w:val="hybridMultilevel"/>
    <w:tmpl w:val="F342B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B5FF3"/>
    <w:multiLevelType w:val="hybridMultilevel"/>
    <w:tmpl w:val="71DC77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E71A12"/>
    <w:multiLevelType w:val="hybridMultilevel"/>
    <w:tmpl w:val="04FEFD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7C23C4"/>
    <w:multiLevelType w:val="hybridMultilevel"/>
    <w:tmpl w:val="81AE72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61D68"/>
    <w:multiLevelType w:val="hybridMultilevel"/>
    <w:tmpl w:val="5EDEC1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D90FAC"/>
    <w:multiLevelType w:val="hybridMultilevel"/>
    <w:tmpl w:val="99DC31D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C2A6A82"/>
    <w:multiLevelType w:val="hybridMultilevel"/>
    <w:tmpl w:val="D696CEF4"/>
    <w:lvl w:ilvl="0" w:tplc="3A58C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A188820E">
      <w:numFmt w:val="bullet"/>
      <w:lvlText w:val="•"/>
      <w:lvlJc w:val="left"/>
      <w:pPr>
        <w:ind w:left="4680" w:hanging="72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D39640B"/>
    <w:multiLevelType w:val="hybridMultilevel"/>
    <w:tmpl w:val="6EB8F12E"/>
    <w:numStyleLink w:val="Bullets"/>
  </w:abstractNum>
  <w:abstractNum w:abstractNumId="8" w15:restartNumberingAfterBreak="0">
    <w:nsid w:val="0DF34A95"/>
    <w:multiLevelType w:val="hybridMultilevel"/>
    <w:tmpl w:val="DA08E10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EDB1F49"/>
    <w:multiLevelType w:val="hybridMultilevel"/>
    <w:tmpl w:val="D1228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96B2A"/>
    <w:multiLevelType w:val="hybridMultilevel"/>
    <w:tmpl w:val="F36627C8"/>
    <w:numStyleLink w:val="Numbered"/>
  </w:abstractNum>
  <w:abstractNum w:abstractNumId="11" w15:restartNumberingAfterBreak="0">
    <w:nsid w:val="1D811146"/>
    <w:multiLevelType w:val="hybridMultilevel"/>
    <w:tmpl w:val="95764E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8F217F"/>
    <w:multiLevelType w:val="hybridMultilevel"/>
    <w:tmpl w:val="55B8FE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CC77B9"/>
    <w:multiLevelType w:val="hybridMultilevel"/>
    <w:tmpl w:val="A4CEE6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5E14E0"/>
    <w:multiLevelType w:val="hybridMultilevel"/>
    <w:tmpl w:val="F36627C8"/>
    <w:styleLink w:val="Numbered"/>
    <w:lvl w:ilvl="0" w:tplc="8BEA052C">
      <w:start w:val="1"/>
      <w:numFmt w:val="decimal"/>
      <w:lvlText w:val="%1."/>
      <w:lvlJc w:val="left"/>
      <w:pPr>
        <w:ind w:left="259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8705A">
      <w:start w:val="1"/>
      <w:numFmt w:val="decimal"/>
      <w:lvlText w:val="%2."/>
      <w:lvlJc w:val="left"/>
      <w:pPr>
        <w:ind w:left="10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2BF24">
      <w:start w:val="1"/>
      <w:numFmt w:val="decimal"/>
      <w:lvlText w:val="%3."/>
      <w:lvlJc w:val="left"/>
      <w:pPr>
        <w:ind w:left="18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0AD12">
      <w:start w:val="1"/>
      <w:numFmt w:val="decimal"/>
      <w:lvlText w:val="%4."/>
      <w:lvlJc w:val="left"/>
      <w:pPr>
        <w:ind w:left="26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C5226">
      <w:start w:val="1"/>
      <w:numFmt w:val="decimal"/>
      <w:lvlText w:val="%5."/>
      <w:lvlJc w:val="left"/>
      <w:pPr>
        <w:ind w:left="34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29C10">
      <w:start w:val="1"/>
      <w:numFmt w:val="decimal"/>
      <w:lvlText w:val="%6."/>
      <w:lvlJc w:val="left"/>
      <w:pPr>
        <w:ind w:left="42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A7CC8">
      <w:start w:val="1"/>
      <w:numFmt w:val="decimal"/>
      <w:lvlText w:val="%7."/>
      <w:lvlJc w:val="left"/>
      <w:pPr>
        <w:ind w:left="50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AD10A">
      <w:start w:val="1"/>
      <w:numFmt w:val="decimal"/>
      <w:lvlText w:val="%8."/>
      <w:lvlJc w:val="left"/>
      <w:pPr>
        <w:ind w:left="58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6C44CE">
      <w:start w:val="1"/>
      <w:numFmt w:val="decimal"/>
      <w:lvlText w:val="%9."/>
      <w:lvlJc w:val="left"/>
      <w:pPr>
        <w:ind w:left="6650" w:hanging="2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67238D"/>
    <w:multiLevelType w:val="hybridMultilevel"/>
    <w:tmpl w:val="252E98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607357"/>
    <w:multiLevelType w:val="hybridMultilevel"/>
    <w:tmpl w:val="58F2A650"/>
    <w:lvl w:ilvl="0" w:tplc="3A5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81FBA"/>
    <w:multiLevelType w:val="hybridMultilevel"/>
    <w:tmpl w:val="BD3411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402805"/>
    <w:multiLevelType w:val="hybridMultilevel"/>
    <w:tmpl w:val="C54A5934"/>
    <w:lvl w:ilvl="0" w:tplc="04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9E8CC99C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811CB"/>
    <w:multiLevelType w:val="hybridMultilevel"/>
    <w:tmpl w:val="B4FA48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D42D25"/>
    <w:multiLevelType w:val="hybridMultilevel"/>
    <w:tmpl w:val="3ECEE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135B58"/>
    <w:multiLevelType w:val="hybridMultilevel"/>
    <w:tmpl w:val="08D40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83F569F"/>
    <w:multiLevelType w:val="hybridMultilevel"/>
    <w:tmpl w:val="B3CE8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EA67124"/>
    <w:multiLevelType w:val="hybridMultilevel"/>
    <w:tmpl w:val="9A565C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CB798C"/>
    <w:multiLevelType w:val="hybridMultilevel"/>
    <w:tmpl w:val="6EB8F12E"/>
    <w:styleLink w:val="Bullets"/>
    <w:lvl w:ilvl="0" w:tplc="FEACC98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2A8B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C233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94A53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A2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36F42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0FB5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2C7B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24C3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7DD71B3"/>
    <w:multiLevelType w:val="hybridMultilevel"/>
    <w:tmpl w:val="2326B0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312A6F"/>
    <w:multiLevelType w:val="hybridMultilevel"/>
    <w:tmpl w:val="62B401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823057"/>
    <w:multiLevelType w:val="hybridMultilevel"/>
    <w:tmpl w:val="5A888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A7D0B"/>
    <w:multiLevelType w:val="hybridMultilevel"/>
    <w:tmpl w:val="B2E47F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6F47B88"/>
    <w:multiLevelType w:val="hybridMultilevel"/>
    <w:tmpl w:val="B0F8A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2A2529"/>
    <w:multiLevelType w:val="hybridMultilevel"/>
    <w:tmpl w:val="9B8A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54471"/>
    <w:multiLevelType w:val="hybridMultilevel"/>
    <w:tmpl w:val="C34023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3403B27"/>
    <w:multiLevelType w:val="hybridMultilevel"/>
    <w:tmpl w:val="1CF65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016608"/>
    <w:multiLevelType w:val="hybridMultilevel"/>
    <w:tmpl w:val="FEB4E0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CB7F14"/>
    <w:multiLevelType w:val="hybridMultilevel"/>
    <w:tmpl w:val="363293F8"/>
    <w:lvl w:ilvl="0" w:tplc="922E838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251BB6"/>
    <w:multiLevelType w:val="hybridMultilevel"/>
    <w:tmpl w:val="C1F44B98"/>
    <w:lvl w:ilvl="0" w:tplc="7DA0D1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D5EEB"/>
    <w:multiLevelType w:val="hybridMultilevel"/>
    <w:tmpl w:val="6246A6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7"/>
  </w:num>
  <w:num w:numId="5">
    <w:abstractNumId w:val="16"/>
  </w:num>
  <w:num w:numId="6">
    <w:abstractNumId w:val="34"/>
  </w:num>
  <w:num w:numId="7">
    <w:abstractNumId w:val="6"/>
  </w:num>
  <w:num w:numId="8">
    <w:abstractNumId w:val="9"/>
  </w:num>
  <w:num w:numId="9">
    <w:abstractNumId w:val="25"/>
  </w:num>
  <w:num w:numId="10">
    <w:abstractNumId w:val="19"/>
  </w:num>
  <w:num w:numId="11">
    <w:abstractNumId w:val="3"/>
  </w:num>
  <w:num w:numId="12">
    <w:abstractNumId w:val="29"/>
  </w:num>
  <w:num w:numId="13">
    <w:abstractNumId w:val="5"/>
  </w:num>
  <w:num w:numId="14">
    <w:abstractNumId w:val="33"/>
  </w:num>
  <w:num w:numId="15">
    <w:abstractNumId w:val="18"/>
  </w:num>
  <w:num w:numId="16">
    <w:abstractNumId w:val="0"/>
  </w:num>
  <w:num w:numId="17">
    <w:abstractNumId w:val="2"/>
  </w:num>
  <w:num w:numId="18">
    <w:abstractNumId w:val="12"/>
  </w:num>
  <w:num w:numId="19">
    <w:abstractNumId w:val="1"/>
  </w:num>
  <w:num w:numId="20">
    <w:abstractNumId w:val="17"/>
  </w:num>
  <w:num w:numId="21">
    <w:abstractNumId w:val="26"/>
  </w:num>
  <w:num w:numId="22">
    <w:abstractNumId w:val="15"/>
  </w:num>
  <w:num w:numId="23">
    <w:abstractNumId w:val="20"/>
  </w:num>
  <w:num w:numId="24">
    <w:abstractNumId w:val="27"/>
  </w:num>
  <w:num w:numId="25">
    <w:abstractNumId w:val="28"/>
  </w:num>
  <w:num w:numId="26">
    <w:abstractNumId w:val="8"/>
  </w:num>
  <w:num w:numId="27">
    <w:abstractNumId w:val="36"/>
  </w:num>
  <w:num w:numId="28">
    <w:abstractNumId w:val="31"/>
  </w:num>
  <w:num w:numId="29">
    <w:abstractNumId w:val="11"/>
  </w:num>
  <w:num w:numId="30">
    <w:abstractNumId w:val="21"/>
  </w:num>
  <w:num w:numId="31">
    <w:abstractNumId w:val="23"/>
  </w:num>
  <w:num w:numId="32">
    <w:abstractNumId w:val="22"/>
  </w:num>
  <w:num w:numId="33">
    <w:abstractNumId w:val="35"/>
  </w:num>
  <w:num w:numId="34">
    <w:abstractNumId w:val="32"/>
  </w:num>
  <w:num w:numId="35">
    <w:abstractNumId w:val="13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isplayBackgroundShape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4F"/>
    <w:rsid w:val="00001279"/>
    <w:rsid w:val="00016F35"/>
    <w:rsid w:val="00050C19"/>
    <w:rsid w:val="00051788"/>
    <w:rsid w:val="00056262"/>
    <w:rsid w:val="000A181C"/>
    <w:rsid w:val="000D0F42"/>
    <w:rsid w:val="000F29EC"/>
    <w:rsid w:val="00115BA0"/>
    <w:rsid w:val="00115BDA"/>
    <w:rsid w:val="0013033F"/>
    <w:rsid w:val="00143B7C"/>
    <w:rsid w:val="001463F3"/>
    <w:rsid w:val="00146E3B"/>
    <w:rsid w:val="00152825"/>
    <w:rsid w:val="001652FC"/>
    <w:rsid w:val="00171998"/>
    <w:rsid w:val="001757B2"/>
    <w:rsid w:val="0019055B"/>
    <w:rsid w:val="001B44D1"/>
    <w:rsid w:val="001E05B2"/>
    <w:rsid w:val="001E180E"/>
    <w:rsid w:val="001F393A"/>
    <w:rsid w:val="00202A56"/>
    <w:rsid w:val="00211761"/>
    <w:rsid w:val="00225568"/>
    <w:rsid w:val="00277167"/>
    <w:rsid w:val="002C3A06"/>
    <w:rsid w:val="002D6B18"/>
    <w:rsid w:val="0033399B"/>
    <w:rsid w:val="00344891"/>
    <w:rsid w:val="00370004"/>
    <w:rsid w:val="003728A1"/>
    <w:rsid w:val="00374E00"/>
    <w:rsid w:val="00375610"/>
    <w:rsid w:val="003B0360"/>
    <w:rsid w:val="003B09F6"/>
    <w:rsid w:val="003C261E"/>
    <w:rsid w:val="003D12D2"/>
    <w:rsid w:val="003E038C"/>
    <w:rsid w:val="003E7797"/>
    <w:rsid w:val="003F65A1"/>
    <w:rsid w:val="00407AC7"/>
    <w:rsid w:val="00411D34"/>
    <w:rsid w:val="004259A4"/>
    <w:rsid w:val="00456A11"/>
    <w:rsid w:val="00472CE7"/>
    <w:rsid w:val="00487A92"/>
    <w:rsid w:val="00490105"/>
    <w:rsid w:val="004A1EAC"/>
    <w:rsid w:val="004A4634"/>
    <w:rsid w:val="004B3510"/>
    <w:rsid w:val="004C2EB5"/>
    <w:rsid w:val="004C415D"/>
    <w:rsid w:val="004E151E"/>
    <w:rsid w:val="004F2634"/>
    <w:rsid w:val="00507374"/>
    <w:rsid w:val="00515D0A"/>
    <w:rsid w:val="005453A7"/>
    <w:rsid w:val="00557930"/>
    <w:rsid w:val="00563C63"/>
    <w:rsid w:val="00566604"/>
    <w:rsid w:val="00566B92"/>
    <w:rsid w:val="00570223"/>
    <w:rsid w:val="00572B63"/>
    <w:rsid w:val="00583C01"/>
    <w:rsid w:val="00585D1D"/>
    <w:rsid w:val="00590B09"/>
    <w:rsid w:val="005A373D"/>
    <w:rsid w:val="005B3950"/>
    <w:rsid w:val="005C2247"/>
    <w:rsid w:val="005C4E48"/>
    <w:rsid w:val="005F797D"/>
    <w:rsid w:val="00613C20"/>
    <w:rsid w:val="006160DC"/>
    <w:rsid w:val="00617C48"/>
    <w:rsid w:val="006261D5"/>
    <w:rsid w:val="00632D83"/>
    <w:rsid w:val="00644416"/>
    <w:rsid w:val="00654CF4"/>
    <w:rsid w:val="006558E8"/>
    <w:rsid w:val="00671C73"/>
    <w:rsid w:val="006727E9"/>
    <w:rsid w:val="00673D83"/>
    <w:rsid w:val="006952EB"/>
    <w:rsid w:val="006A59AF"/>
    <w:rsid w:val="006B051A"/>
    <w:rsid w:val="006B6C4F"/>
    <w:rsid w:val="006C4C3E"/>
    <w:rsid w:val="006C5C1C"/>
    <w:rsid w:val="006C67F5"/>
    <w:rsid w:val="006E71AC"/>
    <w:rsid w:val="006F28BD"/>
    <w:rsid w:val="00707F8B"/>
    <w:rsid w:val="00726FAA"/>
    <w:rsid w:val="00734910"/>
    <w:rsid w:val="0075441F"/>
    <w:rsid w:val="0079038B"/>
    <w:rsid w:val="007961A8"/>
    <w:rsid w:val="007B4134"/>
    <w:rsid w:val="007D4F6E"/>
    <w:rsid w:val="007E34C8"/>
    <w:rsid w:val="007F604F"/>
    <w:rsid w:val="00803F40"/>
    <w:rsid w:val="00805E35"/>
    <w:rsid w:val="00811D83"/>
    <w:rsid w:val="00814AA7"/>
    <w:rsid w:val="008215B2"/>
    <w:rsid w:val="008375E4"/>
    <w:rsid w:val="008377A7"/>
    <w:rsid w:val="00847F7E"/>
    <w:rsid w:val="0087471C"/>
    <w:rsid w:val="008826D3"/>
    <w:rsid w:val="00887E54"/>
    <w:rsid w:val="00892CBF"/>
    <w:rsid w:val="008C2FF5"/>
    <w:rsid w:val="008E0D16"/>
    <w:rsid w:val="008E253A"/>
    <w:rsid w:val="008E516C"/>
    <w:rsid w:val="008F331B"/>
    <w:rsid w:val="008F7ECD"/>
    <w:rsid w:val="009131DB"/>
    <w:rsid w:val="009160CF"/>
    <w:rsid w:val="009331CD"/>
    <w:rsid w:val="009445F1"/>
    <w:rsid w:val="0096376B"/>
    <w:rsid w:val="009845D6"/>
    <w:rsid w:val="0098477B"/>
    <w:rsid w:val="00997855"/>
    <w:rsid w:val="009A0530"/>
    <w:rsid w:val="009C0174"/>
    <w:rsid w:val="009E42B2"/>
    <w:rsid w:val="009F493F"/>
    <w:rsid w:val="00A23215"/>
    <w:rsid w:val="00A268D1"/>
    <w:rsid w:val="00A6207C"/>
    <w:rsid w:val="00A87010"/>
    <w:rsid w:val="00AF41C7"/>
    <w:rsid w:val="00AF71CE"/>
    <w:rsid w:val="00B01106"/>
    <w:rsid w:val="00B16AD4"/>
    <w:rsid w:val="00B252E8"/>
    <w:rsid w:val="00B51CB1"/>
    <w:rsid w:val="00B5751C"/>
    <w:rsid w:val="00B65A5E"/>
    <w:rsid w:val="00B77031"/>
    <w:rsid w:val="00B8484C"/>
    <w:rsid w:val="00B85CDF"/>
    <w:rsid w:val="00BB469E"/>
    <w:rsid w:val="00BD7875"/>
    <w:rsid w:val="00BF3AEF"/>
    <w:rsid w:val="00BF624A"/>
    <w:rsid w:val="00C057AC"/>
    <w:rsid w:val="00C43C9C"/>
    <w:rsid w:val="00C443EB"/>
    <w:rsid w:val="00C55E88"/>
    <w:rsid w:val="00C66203"/>
    <w:rsid w:val="00C71B74"/>
    <w:rsid w:val="00C76B64"/>
    <w:rsid w:val="00C802FA"/>
    <w:rsid w:val="00CA14F0"/>
    <w:rsid w:val="00CA5B04"/>
    <w:rsid w:val="00CF2186"/>
    <w:rsid w:val="00CF2626"/>
    <w:rsid w:val="00D0243E"/>
    <w:rsid w:val="00D153BC"/>
    <w:rsid w:val="00D257B1"/>
    <w:rsid w:val="00D34922"/>
    <w:rsid w:val="00D50837"/>
    <w:rsid w:val="00D5588A"/>
    <w:rsid w:val="00D56954"/>
    <w:rsid w:val="00D618B5"/>
    <w:rsid w:val="00D76DDF"/>
    <w:rsid w:val="00DA6392"/>
    <w:rsid w:val="00DE3C9E"/>
    <w:rsid w:val="00DE45DD"/>
    <w:rsid w:val="00DE7DDE"/>
    <w:rsid w:val="00E240AF"/>
    <w:rsid w:val="00E4243F"/>
    <w:rsid w:val="00E52018"/>
    <w:rsid w:val="00E536C0"/>
    <w:rsid w:val="00E64CF2"/>
    <w:rsid w:val="00E71643"/>
    <w:rsid w:val="00E801C6"/>
    <w:rsid w:val="00E8166C"/>
    <w:rsid w:val="00EB0A4B"/>
    <w:rsid w:val="00EB4D52"/>
    <w:rsid w:val="00ED0163"/>
    <w:rsid w:val="00ED45CD"/>
    <w:rsid w:val="00EE03AD"/>
    <w:rsid w:val="00EE587D"/>
    <w:rsid w:val="00F07954"/>
    <w:rsid w:val="00F124F1"/>
    <w:rsid w:val="00F216A7"/>
    <w:rsid w:val="00F31D19"/>
    <w:rsid w:val="00F41723"/>
    <w:rsid w:val="00F66D56"/>
    <w:rsid w:val="00F916C3"/>
    <w:rsid w:val="00F93F29"/>
    <w:rsid w:val="00F94552"/>
    <w:rsid w:val="00FA2915"/>
    <w:rsid w:val="00FA4540"/>
    <w:rsid w:val="00FA72C0"/>
    <w:rsid w:val="00FA7440"/>
    <w:rsid w:val="00FC0FFC"/>
    <w:rsid w:val="00FC6578"/>
    <w:rsid w:val="00FE1CB6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AFB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EE"/>
      <w:u w:val="single" w:color="0000EE"/>
      <w:shd w:val="clear" w:color="auto" w:fill="FFFFFF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3"/>
      </w:numPr>
    </w:pPr>
  </w:style>
  <w:style w:type="table" w:styleId="GridTable4">
    <w:name w:val="Grid Table 4"/>
    <w:basedOn w:val="TableNormal"/>
    <w:uiPriority w:val="49"/>
    <w:rsid w:val="00CF2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rsid w:val="00D34922"/>
    <w:rPr>
      <w:color w:val="605E5C"/>
      <w:shd w:val="clear" w:color="auto" w:fill="E1DFDD"/>
    </w:rPr>
  </w:style>
  <w:style w:type="character" w:customStyle="1" w:styleId="mark3e82dcfrb">
    <w:name w:val="mark3e82dcfrb"/>
    <w:basedOn w:val="DefaultParagraphFont"/>
    <w:rsid w:val="00D34922"/>
  </w:style>
  <w:style w:type="character" w:customStyle="1" w:styleId="apple-converted-space">
    <w:name w:val="apple-converted-space"/>
    <w:basedOn w:val="DefaultParagraphFont"/>
    <w:rsid w:val="00D34922"/>
  </w:style>
  <w:style w:type="character" w:styleId="FollowedHyperlink">
    <w:name w:val="FollowedHyperlink"/>
    <w:basedOn w:val="DefaultParagraphFont"/>
    <w:uiPriority w:val="99"/>
    <w:semiHidden/>
    <w:unhideWhenUsed/>
    <w:rsid w:val="00D34922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2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207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F2634"/>
  </w:style>
  <w:style w:type="paragraph" w:customStyle="1" w:styleId="xgmail-msoheader">
    <w:name w:val="x_gmail-msoheader"/>
    <w:basedOn w:val="Normal"/>
    <w:rsid w:val="00F91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arkcwf9pdzix">
    <w:name w:val="markcwf9pdzix"/>
    <w:basedOn w:val="DefaultParagraphFont"/>
    <w:rsid w:val="00F916C3"/>
  </w:style>
  <w:style w:type="paragraph" w:customStyle="1" w:styleId="xmsonormal">
    <w:name w:val="x_msonormal"/>
    <w:basedOn w:val="Normal"/>
    <w:rsid w:val="00F91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xgmail-msolistparagraph">
    <w:name w:val="x_gmail-msolistparagraph"/>
    <w:basedOn w:val="Normal"/>
    <w:rsid w:val="00F916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Body">
    <w:name w:val="Body"/>
    <w:rsid w:val="002D6B18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ighlight">
    <w:name w:val="highlight"/>
    <w:basedOn w:val="DefaultParagraphFont"/>
    <w:rsid w:val="00E2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sla.info/resources/Documents/MeetingFiles/2021-Spring/2021%20Spring%20Business%20Meeting-%20Treasurer's%20repor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hsla.info/resources/Documents/MeetingFiles/2021-Spring/revised-OHSLA%20Spring%202021%20CE%20Program%20Report%20by%20Ximena%20Chrisagi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ohsla.info/resources/Documents/MeetingFiles/2021-Spring/Spring%202021%20Webmaster%20Repor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sla.info/resources/Documents/MeetingFiles/2021-Spring/Past%20President's%20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hsla.info/resources/Documents/MeetingFiles/2021-Spring/OHSLA_SecretaryReport_Spring2021.pdf" TargetMode="External"/><Relationship Id="rId10" Type="http://schemas.openxmlformats.org/officeDocument/2006/relationships/hyperlink" Target="https://www.ohsla.info/resources/Documents/MeetingFiles/2021-Spring/20210507-OHSLAPresidentsRepor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full/10.1080/15323269.2021.1860630" TargetMode="External"/><Relationship Id="rId14" Type="http://schemas.openxmlformats.org/officeDocument/2006/relationships/hyperlink" Target="https://www.ohsla.info/resources/Documents/MeetingFiles/2021-Spring/2021%20Spring%20Business%20Meeting-%20Membership%20Re-port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152FC-419A-D84C-9C8F-EF2FDBD3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Yesenia Antunez</dc:creator>
  <cp:lastModifiedBy>Marilia Yesenia Antunez</cp:lastModifiedBy>
  <cp:revision>2</cp:revision>
  <dcterms:created xsi:type="dcterms:W3CDTF">2021-05-11T03:18:00Z</dcterms:created>
  <dcterms:modified xsi:type="dcterms:W3CDTF">2021-05-11T03:18:00Z</dcterms:modified>
</cp:coreProperties>
</file>